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1934C" w14:textId="77777777" w:rsidR="00556A1E" w:rsidRPr="001F7BC4" w:rsidRDefault="00556A1E" w:rsidP="00556A1E">
      <w:pPr>
        <w:jc w:val="center"/>
      </w:pPr>
      <w:r w:rsidRPr="001F7BC4">
        <w:rPr>
          <w:rFonts w:hint="eastAsia"/>
        </w:rPr>
        <w:t>治験データ</w:t>
      </w:r>
      <w:r>
        <w:rPr>
          <w:rFonts w:hint="eastAsia"/>
        </w:rPr>
        <w:t>等利用</w:t>
      </w:r>
      <w:r w:rsidRPr="001F7BC4">
        <w:rPr>
          <w:rFonts w:hint="eastAsia"/>
        </w:rPr>
        <w:t>許諾契約（案）</w:t>
      </w:r>
      <w:r w:rsidRPr="001F7BC4">
        <w:rPr>
          <w:rStyle w:val="a8"/>
        </w:rPr>
        <w:footnoteReference w:id="1"/>
      </w:r>
      <w:r w:rsidRPr="001F7BC4">
        <w:rPr>
          <w:rFonts w:hint="eastAsia"/>
        </w:rPr>
        <w:t xml:space="preserve"> </w:t>
      </w:r>
      <w:r w:rsidRPr="001F7BC4">
        <w:rPr>
          <w:rStyle w:val="a8"/>
        </w:rPr>
        <w:footnoteReference w:id="2"/>
      </w:r>
    </w:p>
    <w:p w14:paraId="1F1C873B" w14:textId="77777777" w:rsidR="00556A1E" w:rsidRPr="007F5BA4" w:rsidRDefault="00556A1E" w:rsidP="00556A1E"/>
    <w:p w14:paraId="247C93E3" w14:textId="23718433" w:rsidR="00556A1E" w:rsidRPr="001F7BC4" w:rsidRDefault="00556A1E" w:rsidP="00556A1E">
      <w:r w:rsidRPr="001F7BC4">
        <w:rPr>
          <w:rFonts w:hint="eastAsia"/>
          <w:highlight w:val="yellow"/>
        </w:rPr>
        <w:t>●●［</w:t>
      </w:r>
      <w:r>
        <w:rPr>
          <w:rFonts w:hint="eastAsia"/>
          <w:highlight w:val="yellow"/>
        </w:rPr>
        <w:t>アカデミア側（</w:t>
      </w:r>
      <w:r w:rsidRPr="001F7BC4">
        <w:rPr>
          <w:rFonts w:hint="eastAsia"/>
          <w:highlight w:val="yellow"/>
        </w:rPr>
        <w:t>大学、国立高度専門医療研究センター等</w:t>
      </w:r>
      <w:r>
        <w:rPr>
          <w:rFonts w:hint="eastAsia"/>
          <w:highlight w:val="yellow"/>
        </w:rPr>
        <w:t>）</w:t>
      </w:r>
      <w:r w:rsidRPr="001F7BC4">
        <w:rPr>
          <w:rFonts w:hint="eastAsia"/>
          <w:highlight w:val="yellow"/>
        </w:rPr>
        <w:t>］</w:t>
      </w:r>
      <w:r w:rsidRPr="001F7BC4">
        <w:rPr>
          <w:rFonts w:hint="eastAsia"/>
        </w:rPr>
        <w:t>（以下「甲」という。）と</w:t>
      </w:r>
      <w:r w:rsidRPr="00D001A3">
        <w:rPr>
          <w:rFonts w:hint="eastAsia"/>
          <w:highlight w:val="green"/>
        </w:rPr>
        <w:t>●●［製薬企業等］（以下「乙」という。）</w:t>
      </w:r>
      <w:r w:rsidRPr="001F7BC4">
        <w:rPr>
          <w:rFonts w:hint="eastAsia"/>
        </w:rPr>
        <w:t>は、</w:t>
      </w:r>
      <w:r w:rsidRPr="00F42FCC">
        <w:rPr>
          <w:rFonts w:hint="eastAsia"/>
          <w:shd w:val="clear" w:color="auto" w:fill="D6E3BC" w:themeFill="accent3" w:themeFillTint="66"/>
        </w:rPr>
        <w:t>［本被験薬の［●●（対象疾患等）］についての医薬品製造販売承認申請／本治験薬について［●●（対象疾患等）］についての次相試験の準備・実施</w:t>
      </w:r>
      <w:r>
        <w:rPr>
          <w:rStyle w:val="a8"/>
          <w:shd w:val="clear" w:color="auto" w:fill="D6E3BC" w:themeFill="accent3" w:themeFillTint="66"/>
        </w:rPr>
        <w:footnoteReference w:id="3"/>
      </w:r>
      <w:r w:rsidRPr="00F42FCC">
        <w:rPr>
          <w:rFonts w:hint="eastAsia"/>
          <w:shd w:val="clear" w:color="auto" w:fill="D6E3BC" w:themeFill="accent3" w:themeFillTint="66"/>
        </w:rPr>
        <w:t>］を目的</w:t>
      </w:r>
      <w:r>
        <w:rPr>
          <w:rFonts w:hint="eastAsia"/>
          <w:shd w:val="clear" w:color="auto" w:fill="D6E3BC" w:themeFill="accent3" w:themeFillTint="66"/>
        </w:rPr>
        <w:t>（以下「本目的」という。）</w:t>
      </w:r>
      <w:r w:rsidRPr="00F42FCC">
        <w:rPr>
          <w:rFonts w:hint="eastAsia"/>
          <w:shd w:val="clear" w:color="auto" w:fill="D6E3BC" w:themeFill="accent3" w:themeFillTint="66"/>
        </w:rPr>
        <w:t>とする</w:t>
      </w:r>
      <w:r>
        <w:rPr>
          <w:rStyle w:val="a8"/>
        </w:rPr>
        <w:footnoteReference w:id="4"/>
      </w:r>
      <w:r w:rsidRPr="0095662D">
        <w:rPr>
          <w:rFonts w:hint="eastAsia"/>
        </w:rPr>
        <w:t>、</w:t>
      </w:r>
      <w:r>
        <w:rPr>
          <w:rFonts w:hint="eastAsia"/>
        </w:rPr>
        <w:t>両者間の令和●年●月●日付け</w:t>
      </w:r>
      <w:r w:rsidRPr="001F7BC4">
        <w:rPr>
          <w:rFonts w:hint="eastAsia"/>
        </w:rPr>
        <w:t>医師主導治験</w:t>
      </w:r>
      <w:r>
        <w:rPr>
          <w:rFonts w:hint="eastAsia"/>
        </w:rPr>
        <w:t>に係る</w:t>
      </w:r>
      <w:r w:rsidRPr="001F7BC4">
        <w:rPr>
          <w:rFonts w:hint="eastAsia"/>
        </w:rPr>
        <w:t>契約（以下「原契約」という。）</w:t>
      </w:r>
      <w:r>
        <w:rPr>
          <w:rFonts w:hint="eastAsia"/>
        </w:rPr>
        <w:t>における本治験データ</w:t>
      </w:r>
      <w:r w:rsidRPr="00796C36">
        <w:rPr>
          <w:rFonts w:hint="eastAsia"/>
        </w:rPr>
        <w:t>のうち、本目的のため</w:t>
      </w:r>
      <w:r w:rsidR="007D3F99" w:rsidRPr="00796C36">
        <w:rPr>
          <w:rFonts w:hint="eastAsia"/>
        </w:rPr>
        <w:t>に</w:t>
      </w:r>
      <w:r w:rsidRPr="00796C36">
        <w:rPr>
          <w:rFonts w:hint="eastAsia"/>
        </w:rPr>
        <w:t>甲が乙に提供する</w:t>
      </w:r>
      <w:r w:rsidR="0088621F" w:rsidRPr="00796C36">
        <w:rPr>
          <w:rFonts w:hint="eastAsia"/>
          <w:szCs w:val="21"/>
        </w:rPr>
        <w:t>本治験総括報告書及び本目的のために必要な範囲の本治験データ中の附随的情報</w:t>
      </w:r>
      <w:r w:rsidR="00554705" w:rsidRPr="00796C36">
        <w:rPr>
          <w:rFonts w:hint="eastAsia"/>
          <w:szCs w:val="21"/>
        </w:rPr>
        <w:t>（</w:t>
      </w:r>
      <w:r w:rsidR="0088621F" w:rsidRPr="00796C36">
        <w:rPr>
          <w:rFonts w:hint="eastAsia"/>
          <w:szCs w:val="21"/>
        </w:rPr>
        <w:t>総称して</w:t>
      </w:r>
      <w:r w:rsidR="00554705" w:rsidRPr="00796C36">
        <w:rPr>
          <w:rFonts w:hint="eastAsia"/>
          <w:szCs w:val="21"/>
        </w:rPr>
        <w:t>、以下</w:t>
      </w:r>
      <w:r w:rsidR="0088621F" w:rsidRPr="00796C36">
        <w:rPr>
          <w:rFonts w:hint="eastAsia"/>
          <w:szCs w:val="21"/>
        </w:rPr>
        <w:t>「治験データ等」という。）</w:t>
      </w:r>
      <w:r>
        <w:rPr>
          <w:rFonts w:hint="eastAsia"/>
        </w:rPr>
        <w:t>の利用やその条件に関して</w:t>
      </w:r>
      <w:r w:rsidRPr="001F7BC4">
        <w:rPr>
          <w:rFonts w:hint="eastAsia"/>
        </w:rPr>
        <w:t>、以下の内容の契約（以下「本契約」という。）を締結する</w:t>
      </w:r>
      <w:r>
        <w:rPr>
          <w:rStyle w:val="a8"/>
        </w:rPr>
        <w:footnoteReference w:id="5"/>
      </w:r>
      <w:r w:rsidRPr="001F7BC4">
        <w:rPr>
          <w:rFonts w:hint="eastAsia"/>
        </w:rPr>
        <w:t>。</w:t>
      </w:r>
    </w:p>
    <w:p w14:paraId="5A4240CF" w14:textId="3B40F518" w:rsidR="00556A1E" w:rsidRPr="001F7BC4" w:rsidRDefault="00556A1E" w:rsidP="00556A1E"/>
    <w:p w14:paraId="3ABD1AC5" w14:textId="77777777" w:rsidR="00556A1E" w:rsidRPr="001F7BC4" w:rsidRDefault="00556A1E" w:rsidP="00556A1E">
      <w:r w:rsidRPr="001F7BC4">
        <w:rPr>
          <w:rFonts w:hint="eastAsia"/>
        </w:rPr>
        <w:t>第</w:t>
      </w:r>
      <w:r>
        <w:rPr>
          <w:rFonts w:hint="eastAsia"/>
        </w:rPr>
        <w:t>1</w:t>
      </w:r>
      <w:r w:rsidRPr="001F7BC4">
        <w:rPr>
          <w:rFonts w:hint="eastAsia"/>
        </w:rPr>
        <w:t>条（定義）</w:t>
      </w:r>
      <w:r>
        <w:rPr>
          <w:rStyle w:val="a8"/>
        </w:rPr>
        <w:footnoteReference w:id="6"/>
      </w:r>
    </w:p>
    <w:p w14:paraId="03B8BBAE" w14:textId="77777777" w:rsidR="00556A1E" w:rsidRPr="001F7BC4" w:rsidRDefault="00556A1E" w:rsidP="00556A1E">
      <w:pPr>
        <w:ind w:firstLineChars="100" w:firstLine="210"/>
      </w:pPr>
      <w:r w:rsidRPr="001F7BC4">
        <w:rPr>
          <w:rFonts w:hint="eastAsia"/>
        </w:rPr>
        <w:lastRenderedPageBreak/>
        <w:t>本契約において使用され</w:t>
      </w:r>
      <w:r>
        <w:rPr>
          <w:rFonts w:hint="eastAsia"/>
        </w:rPr>
        <w:t>てい</w:t>
      </w:r>
      <w:r w:rsidRPr="001F7BC4">
        <w:rPr>
          <w:rFonts w:hint="eastAsia"/>
        </w:rPr>
        <w:t>る用語</w:t>
      </w:r>
      <w:r>
        <w:rPr>
          <w:rFonts w:hint="eastAsia"/>
        </w:rPr>
        <w:t>は</w:t>
      </w:r>
      <w:r w:rsidRPr="001F7BC4">
        <w:rPr>
          <w:rFonts w:hint="eastAsia"/>
        </w:rPr>
        <w:t>、</w:t>
      </w:r>
      <w:r>
        <w:rPr>
          <w:rFonts w:hint="eastAsia"/>
        </w:rPr>
        <w:t>本契約において別段の定めがない限り、原契約のとおりとする</w:t>
      </w:r>
      <w:r w:rsidRPr="001F7BC4">
        <w:rPr>
          <w:rFonts w:hint="eastAsia"/>
        </w:rPr>
        <w:t>。</w:t>
      </w:r>
    </w:p>
    <w:p w14:paraId="6104B9F5" w14:textId="77777777" w:rsidR="00556A1E" w:rsidRPr="007F5BA4" w:rsidRDefault="00556A1E" w:rsidP="00556A1E"/>
    <w:p w14:paraId="0D5ECB3E" w14:textId="77777777" w:rsidR="00556A1E" w:rsidRDefault="00556A1E" w:rsidP="00556A1E">
      <w:r>
        <w:rPr>
          <w:rFonts w:hint="eastAsia"/>
        </w:rPr>
        <w:t>第2</w:t>
      </w:r>
      <w:r w:rsidRPr="001F7BC4">
        <w:rPr>
          <w:rFonts w:hint="eastAsia"/>
        </w:rPr>
        <w:t>条</w:t>
      </w:r>
      <w:r>
        <w:rPr>
          <w:rFonts w:hint="eastAsia"/>
        </w:rPr>
        <w:t>（法令等の遵守）</w:t>
      </w:r>
    </w:p>
    <w:p w14:paraId="08A7B7D5" w14:textId="77777777" w:rsidR="00556A1E" w:rsidRPr="00FE7288" w:rsidRDefault="00556A1E" w:rsidP="00556A1E">
      <w:pPr>
        <w:ind w:firstLineChars="100" w:firstLine="210"/>
      </w:pPr>
      <w:r w:rsidRPr="001F7BC4">
        <w:rPr>
          <w:rFonts w:hint="eastAsia"/>
        </w:rPr>
        <w:t>甲及び乙は、それぞれ、本契約を履</w:t>
      </w:r>
      <w:r w:rsidRPr="0001399D">
        <w:rPr>
          <w:rFonts w:hint="eastAsia"/>
        </w:rPr>
        <w:t>行するに当たり、薬事規制法令等、個人情報の保護に関する法令等（法律や命令のほか、通達、政府指針、条例等を含む。以下同じ。）その他の関係する法令等を遵守</w:t>
      </w:r>
      <w:r>
        <w:rPr>
          <w:rFonts w:hint="eastAsia"/>
        </w:rPr>
        <w:t>しなければならない</w:t>
      </w:r>
      <w:r w:rsidRPr="0001399D">
        <w:rPr>
          <w:rFonts w:hint="eastAsia"/>
        </w:rPr>
        <w:t>。</w:t>
      </w:r>
    </w:p>
    <w:p w14:paraId="25442399" w14:textId="77777777" w:rsidR="00556A1E" w:rsidRPr="00317666" w:rsidRDefault="00556A1E" w:rsidP="00556A1E"/>
    <w:p w14:paraId="4216676B" w14:textId="5A2F7BC1" w:rsidR="00556A1E" w:rsidRPr="0074228A" w:rsidRDefault="00556A1E" w:rsidP="00556A1E">
      <w:r w:rsidRPr="001F7BC4">
        <w:rPr>
          <w:rFonts w:hint="eastAsia"/>
        </w:rPr>
        <w:t>第</w:t>
      </w:r>
      <w:r>
        <w:rPr>
          <w:rFonts w:hint="eastAsia"/>
        </w:rPr>
        <w:t>3</w:t>
      </w:r>
      <w:r w:rsidRPr="001F7BC4">
        <w:rPr>
          <w:rFonts w:hint="eastAsia"/>
        </w:rPr>
        <w:t>条（</w:t>
      </w:r>
      <w:r>
        <w:rPr>
          <w:rFonts w:hint="eastAsia"/>
        </w:rPr>
        <w:t>治験</w:t>
      </w:r>
      <w:r w:rsidRPr="00A91790">
        <w:rPr>
          <w:rFonts w:hint="eastAsia"/>
        </w:rPr>
        <w:t>データ等</w:t>
      </w:r>
      <w:r>
        <w:rPr>
          <w:rFonts w:hint="eastAsia"/>
        </w:rPr>
        <w:t>の提供、利用の許諾</w:t>
      </w:r>
      <w:r w:rsidRPr="001F7BC4">
        <w:rPr>
          <w:rFonts w:hint="eastAsia"/>
        </w:rPr>
        <w:t>）</w:t>
      </w:r>
      <w:r>
        <w:rPr>
          <w:rStyle w:val="a8"/>
        </w:rPr>
        <w:footnoteReference w:id="7"/>
      </w:r>
    </w:p>
    <w:p w14:paraId="708A4E9B" w14:textId="1EC82C25" w:rsidR="00556A1E" w:rsidRPr="00CC6FB3" w:rsidRDefault="00556A1E" w:rsidP="00556A1E">
      <w:pPr>
        <w:ind w:left="210" w:hangingChars="100" w:hanging="210"/>
      </w:pPr>
      <w:r>
        <w:rPr>
          <w:rFonts w:hint="eastAsia"/>
        </w:rPr>
        <w:t>1　甲は、本契約締結日から●日以内に、乙に対し、</w:t>
      </w:r>
      <w:r w:rsidRPr="00A91790">
        <w:rPr>
          <w:rFonts w:hint="eastAsia"/>
        </w:rPr>
        <w:t>治験データ等</w:t>
      </w:r>
      <w:r>
        <w:rPr>
          <w:rFonts w:hint="eastAsia"/>
        </w:rPr>
        <w:t>を提供しなければならない</w:t>
      </w:r>
      <w:r>
        <w:rPr>
          <w:rStyle w:val="a8"/>
        </w:rPr>
        <w:footnoteReference w:id="8"/>
      </w:r>
      <w:r>
        <w:rPr>
          <w:rFonts w:hint="eastAsia"/>
        </w:rPr>
        <w:t>。</w:t>
      </w:r>
    </w:p>
    <w:p w14:paraId="04F68F3E" w14:textId="6F1B0A7D" w:rsidR="00556A1E" w:rsidRDefault="00556A1E" w:rsidP="00556A1E">
      <w:pPr>
        <w:ind w:left="210" w:hangingChars="100" w:hanging="210"/>
      </w:pPr>
      <w:r>
        <w:rPr>
          <w:rFonts w:hint="eastAsia"/>
        </w:rPr>
        <w:t>2　甲は、乙が、本目的のために、</w:t>
      </w:r>
      <w:r w:rsidRPr="006D07F0">
        <w:rPr>
          <w:rFonts w:hint="eastAsia"/>
          <w:szCs w:val="21"/>
        </w:rPr>
        <w:t>治験</w:t>
      </w:r>
      <w:r w:rsidRPr="00A91790">
        <w:rPr>
          <w:rFonts w:hint="eastAsia"/>
          <w:szCs w:val="21"/>
        </w:rPr>
        <w:t>データ等</w:t>
      </w:r>
      <w:r>
        <w:rPr>
          <w:rFonts w:hint="eastAsia"/>
        </w:rPr>
        <w:t>を独占的に利用することを許諾する</w:t>
      </w:r>
      <w:r>
        <w:rPr>
          <w:rStyle w:val="a8"/>
        </w:rPr>
        <w:footnoteReference w:id="9"/>
      </w:r>
      <w:r>
        <w:rPr>
          <w:rFonts w:hint="eastAsia"/>
        </w:rPr>
        <w:t>。</w:t>
      </w:r>
      <w:r w:rsidRPr="00A91790">
        <w:rPr>
          <w:rFonts w:hint="eastAsia"/>
          <w:kern w:val="0"/>
        </w:rPr>
        <w:t>ただ</w:t>
      </w:r>
      <w:r w:rsidRPr="00A91790">
        <w:rPr>
          <w:rFonts w:hint="eastAsia"/>
          <w:kern w:val="0"/>
        </w:rPr>
        <w:lastRenderedPageBreak/>
        <w:t>し、</w:t>
      </w:r>
      <w:r w:rsidRPr="00A91790">
        <w:rPr>
          <w:rFonts w:hint="eastAsia"/>
        </w:rPr>
        <w:t>本項の許諾は、治験対象化合物等に係る特許発明の実施許諾</w:t>
      </w:r>
      <w:r w:rsidRPr="00A91790">
        <w:rPr>
          <w:rFonts w:cs="Times New Roman" w:hint="eastAsia"/>
          <w:sz w:val="20"/>
        </w:rPr>
        <w:t>等を含むものではない</w:t>
      </w:r>
      <w:r w:rsidR="00A91790">
        <w:rPr>
          <w:rStyle w:val="a8"/>
          <w:rFonts w:cs="Times New Roman"/>
          <w:sz w:val="20"/>
        </w:rPr>
        <w:footnoteReference w:id="10"/>
      </w:r>
      <w:r w:rsidRPr="00A91790">
        <w:rPr>
          <w:rFonts w:cs="Times New Roman" w:hint="eastAsia"/>
          <w:sz w:val="20"/>
        </w:rPr>
        <w:t>。</w:t>
      </w:r>
    </w:p>
    <w:p w14:paraId="01E1E59D" w14:textId="26A16BE7" w:rsidR="00556A1E" w:rsidRPr="00A91790" w:rsidRDefault="00556A1E" w:rsidP="00556A1E">
      <w:pPr>
        <w:ind w:left="210" w:hangingChars="100" w:hanging="210"/>
      </w:pPr>
      <w:r>
        <w:rPr>
          <w:rFonts w:hint="eastAsia"/>
        </w:rPr>
        <w:t>3　本目的のために必要な場合には、乙は、その子会社</w:t>
      </w:r>
      <w:r w:rsidRPr="00A91790">
        <w:rPr>
          <w:rFonts w:hint="eastAsia"/>
        </w:rPr>
        <w:t>（乙の出資比率が</w:t>
      </w:r>
      <w:r w:rsidRPr="00A91790">
        <w:t>50%を超える会社</w:t>
      </w:r>
      <w:r w:rsidRPr="00A91790">
        <w:rPr>
          <w:rFonts w:hint="eastAsia"/>
        </w:rPr>
        <w:t>その他の乙が実質的に経営を支配している会社をいう。以下、同じ。）に対し、本目的のために必要と認められる範囲で、治験データ等を提供し、その利用を許諾することができる</w:t>
      </w:r>
      <w:r w:rsidRPr="00A91790">
        <w:rPr>
          <w:rStyle w:val="a8"/>
        </w:rPr>
        <w:footnoteReference w:id="11"/>
      </w:r>
      <w:r w:rsidRPr="00A91790">
        <w:rPr>
          <w:rFonts w:hint="eastAsia"/>
        </w:rPr>
        <w:t>。ただし、当該提供、利用許諾に当たって、乙は、甲に対し、当該子会社の名称、住所、連絡先等を通知した上で、当該子会社に対し、本契約に基づいて乙が負担するのと同等の義務を負わせなければならない。</w:t>
      </w:r>
    </w:p>
    <w:p w14:paraId="52327254" w14:textId="77777777" w:rsidR="00556A1E" w:rsidRPr="00A91790" w:rsidRDefault="00556A1E" w:rsidP="00556A1E"/>
    <w:p w14:paraId="7458E67E" w14:textId="77777777" w:rsidR="00556A1E" w:rsidRPr="00A91790" w:rsidRDefault="00556A1E" w:rsidP="00556A1E">
      <w:r w:rsidRPr="00A91790">
        <w:rPr>
          <w:rFonts w:hint="eastAsia"/>
        </w:rPr>
        <w:t>第4条（目的外利用の禁止）</w:t>
      </w:r>
    </w:p>
    <w:p w14:paraId="118F68C9" w14:textId="58FFADFD" w:rsidR="00556A1E" w:rsidRPr="0095662D" w:rsidRDefault="00556A1E" w:rsidP="00556A1E">
      <w:pPr>
        <w:ind w:firstLineChars="100" w:firstLine="210"/>
      </w:pPr>
      <w:r w:rsidRPr="00A91790">
        <w:rPr>
          <w:rFonts w:hint="eastAsia"/>
        </w:rPr>
        <w:t>乙は、本目的以外の目的のために、</w:t>
      </w:r>
      <w:r w:rsidRPr="00A91790">
        <w:rPr>
          <w:rFonts w:hint="eastAsia"/>
          <w:szCs w:val="21"/>
        </w:rPr>
        <w:t>治験データ等</w:t>
      </w:r>
      <w:r w:rsidRPr="00A91790">
        <w:rPr>
          <w:rFonts w:hint="eastAsia"/>
        </w:rPr>
        <w:t>を利用してはならない。ただし、事前に書面による甲の同意がある場合には、この限りではない。</w:t>
      </w:r>
    </w:p>
    <w:p w14:paraId="45B3A7FB" w14:textId="77777777" w:rsidR="00556A1E" w:rsidRDefault="00556A1E" w:rsidP="00556A1E"/>
    <w:p w14:paraId="18403488" w14:textId="77777777" w:rsidR="00556A1E" w:rsidRPr="001F7BC4" w:rsidRDefault="00556A1E" w:rsidP="00556A1E">
      <w:pPr>
        <w:ind w:left="283" w:hangingChars="135" w:hanging="283"/>
      </w:pPr>
      <w:r>
        <w:rPr>
          <w:rFonts w:hint="eastAsia"/>
        </w:rPr>
        <w:t>第5</w:t>
      </w:r>
      <w:r w:rsidRPr="001F7BC4">
        <w:rPr>
          <w:rFonts w:hint="eastAsia"/>
        </w:rPr>
        <w:t>条（利用態様の制限）</w:t>
      </w:r>
    </w:p>
    <w:p w14:paraId="722C11E8" w14:textId="3355ACD5" w:rsidR="00556A1E" w:rsidRPr="004C629C" w:rsidRDefault="00556A1E" w:rsidP="00556A1E">
      <w:pPr>
        <w:ind w:left="210" w:hangingChars="100" w:hanging="210"/>
      </w:pPr>
      <w:r>
        <w:rPr>
          <w:rFonts w:hint="eastAsia"/>
        </w:rPr>
        <w:t xml:space="preserve">1　</w:t>
      </w:r>
      <w:r w:rsidRPr="001F7BC4">
        <w:rPr>
          <w:rFonts w:hint="eastAsia"/>
        </w:rPr>
        <w:t>乙は、</w:t>
      </w:r>
      <w:r>
        <w:rPr>
          <w:rFonts w:hint="eastAsia"/>
        </w:rPr>
        <w:t>本目的のために必要な場合に限り、</w:t>
      </w:r>
      <w:r w:rsidRPr="004C629C">
        <w:rPr>
          <w:rFonts w:hint="eastAsia"/>
        </w:rPr>
        <w:t>治験データ等を複製することができる。ただし、当該複製物は、甲から乙に対して提供された</w:t>
      </w:r>
      <w:r w:rsidRPr="004C629C">
        <w:rPr>
          <w:rFonts w:hint="eastAsia"/>
          <w:szCs w:val="21"/>
        </w:rPr>
        <w:t>治験データ等</w:t>
      </w:r>
      <w:r w:rsidRPr="004C629C">
        <w:rPr>
          <w:rFonts w:hint="eastAsia"/>
        </w:rPr>
        <w:t>と同じものとして取り扱うものとする。</w:t>
      </w:r>
    </w:p>
    <w:p w14:paraId="1FB7DC95" w14:textId="7EB7B6F7" w:rsidR="00556A1E" w:rsidRPr="004C629C" w:rsidRDefault="00556A1E" w:rsidP="00556A1E">
      <w:pPr>
        <w:ind w:left="210" w:hangingChars="100" w:hanging="210"/>
      </w:pPr>
      <w:r w:rsidRPr="004C629C">
        <w:rPr>
          <w:rFonts w:hint="eastAsia"/>
        </w:rPr>
        <w:t>2　乙は、治験データ等を、改変、改ざん又はその他本治験の結果の信頼性を害する若しくはそのおそれのある方法若しくは態様での利用をしてはならない。</w:t>
      </w:r>
    </w:p>
    <w:p w14:paraId="6B95F7CC" w14:textId="750B37BF" w:rsidR="00556A1E" w:rsidRPr="008305B4" w:rsidRDefault="00556A1E" w:rsidP="00556A1E">
      <w:pPr>
        <w:ind w:left="210" w:hangingChars="100" w:hanging="210"/>
      </w:pPr>
      <w:r w:rsidRPr="004C629C">
        <w:rPr>
          <w:rFonts w:hint="eastAsia"/>
        </w:rPr>
        <w:t>3　乙は、治験データ等</w:t>
      </w:r>
      <w:r w:rsidRPr="001F7BC4">
        <w:rPr>
          <w:rFonts w:hint="eastAsia"/>
        </w:rPr>
        <w:t>を</w:t>
      </w:r>
      <w:r>
        <w:rPr>
          <w:rFonts w:hint="eastAsia"/>
        </w:rPr>
        <w:t>利用</w:t>
      </w:r>
      <w:r w:rsidRPr="001F7BC4">
        <w:rPr>
          <w:rFonts w:hint="eastAsia"/>
        </w:rPr>
        <w:t>するに当たり、個人情報</w:t>
      </w:r>
      <w:r>
        <w:rPr>
          <w:rFonts w:hint="eastAsia"/>
        </w:rPr>
        <w:t>の保護に関係する法令等を遵守するものとし</w:t>
      </w:r>
      <w:r w:rsidRPr="001F7BC4">
        <w:rPr>
          <w:rFonts w:hint="eastAsia"/>
        </w:rPr>
        <w:t>、</w:t>
      </w:r>
      <w:r w:rsidRPr="002D18B0">
        <w:rPr>
          <w:rFonts w:hint="eastAsia"/>
        </w:rPr>
        <w:t>治験データ等</w:t>
      </w:r>
      <w:r w:rsidRPr="001F7BC4">
        <w:rPr>
          <w:rFonts w:hint="eastAsia"/>
        </w:rPr>
        <w:t>に含まれる情報を利用して本治験の被験者の識別を試みてはならない。</w:t>
      </w:r>
    </w:p>
    <w:p w14:paraId="73504BBC" w14:textId="77777777" w:rsidR="00556A1E" w:rsidRPr="001F7BC4" w:rsidRDefault="00556A1E" w:rsidP="00556A1E"/>
    <w:p w14:paraId="6A766A99" w14:textId="77777777" w:rsidR="00556A1E" w:rsidRPr="001F7BC4" w:rsidRDefault="00556A1E" w:rsidP="00556A1E">
      <w:r>
        <w:rPr>
          <w:rFonts w:hint="eastAsia"/>
        </w:rPr>
        <w:lastRenderedPageBreak/>
        <w:t>第6</w:t>
      </w:r>
      <w:r w:rsidRPr="001F7BC4">
        <w:rPr>
          <w:rFonts w:hint="eastAsia"/>
        </w:rPr>
        <w:t>条</w:t>
      </w:r>
      <w:r>
        <w:rPr>
          <w:rFonts w:hint="eastAsia"/>
        </w:rPr>
        <w:t>（第三者への開示、提供の禁止）</w:t>
      </w:r>
    </w:p>
    <w:p w14:paraId="5BE460CC" w14:textId="5A74E2D6" w:rsidR="00556A1E" w:rsidRPr="004314E6" w:rsidRDefault="00556A1E" w:rsidP="00556A1E">
      <w:pPr>
        <w:rPr>
          <w:rFonts w:ascii="MS UI Gothic" w:eastAsia="MS UI Gothic" w:hAnsi="MS UI Gothic"/>
          <w:color w:val="FF0000"/>
          <w:sz w:val="20"/>
          <w:highlight w:val="green"/>
        </w:rPr>
      </w:pPr>
      <w:r>
        <w:rPr>
          <w:rFonts w:hint="eastAsia"/>
        </w:rPr>
        <w:t xml:space="preserve">　乙は、事前に</w:t>
      </w:r>
      <w:r w:rsidRPr="001F7BC4">
        <w:rPr>
          <w:rFonts w:hint="eastAsia"/>
        </w:rPr>
        <w:t>書面による甲の同意を得ることなく、</w:t>
      </w:r>
      <w:r w:rsidRPr="002D18B0">
        <w:rPr>
          <w:rFonts w:hint="eastAsia"/>
        </w:rPr>
        <w:t>治験データ等</w:t>
      </w:r>
      <w:r w:rsidRPr="001F7BC4">
        <w:rPr>
          <w:rFonts w:hint="eastAsia"/>
        </w:rPr>
        <w:t>を、第三者に</w:t>
      </w:r>
      <w:r>
        <w:rPr>
          <w:rFonts w:hint="eastAsia"/>
        </w:rPr>
        <w:t>対し、開示又は提供</w:t>
      </w:r>
      <w:r w:rsidRPr="001F7BC4">
        <w:rPr>
          <w:rFonts w:hint="eastAsia"/>
        </w:rPr>
        <w:t>してはならない。</w:t>
      </w:r>
      <w:r>
        <w:rPr>
          <w:rFonts w:hint="eastAsia"/>
        </w:rPr>
        <w:t>ただし、第3条第3項の規定に基づいて、乙がその子会社に対して</w:t>
      </w:r>
      <w:r w:rsidRPr="002D18B0">
        <w:rPr>
          <w:rFonts w:hint="eastAsia"/>
          <w:szCs w:val="21"/>
        </w:rPr>
        <w:t>治験データ等</w:t>
      </w:r>
      <w:r>
        <w:rPr>
          <w:rFonts w:hint="eastAsia"/>
        </w:rPr>
        <w:t>の利用を許諾した場合についてはこの限りではない</w:t>
      </w:r>
      <w:r>
        <w:rPr>
          <w:rStyle w:val="a8"/>
        </w:rPr>
        <w:footnoteReference w:id="12"/>
      </w:r>
    </w:p>
    <w:p w14:paraId="63625D8E" w14:textId="77777777" w:rsidR="00556A1E" w:rsidRDefault="00556A1E" w:rsidP="00556A1E"/>
    <w:p w14:paraId="4FABFC8F" w14:textId="77777777" w:rsidR="00556A1E" w:rsidRDefault="00556A1E" w:rsidP="00556A1E">
      <w:r>
        <w:rPr>
          <w:rFonts w:hint="eastAsia"/>
        </w:rPr>
        <w:t>第7条（本目的に係る検討・準備・実施の状況についての報告等）</w:t>
      </w:r>
    </w:p>
    <w:p w14:paraId="1404C9FA" w14:textId="77777777" w:rsidR="00556A1E" w:rsidRDefault="00556A1E" w:rsidP="00556A1E">
      <w:pPr>
        <w:ind w:left="210" w:hangingChars="100" w:hanging="210"/>
      </w:pPr>
      <w:r>
        <w:rPr>
          <w:rFonts w:hint="eastAsia"/>
        </w:rPr>
        <w:t>1　甲は、乙に対し、</w:t>
      </w:r>
      <w:r w:rsidRPr="00B31C50">
        <w:rPr>
          <w:rFonts w:hint="eastAsia"/>
          <w:shd w:val="clear" w:color="auto" w:fill="D6E3BC" w:themeFill="accent3" w:themeFillTint="66"/>
        </w:rPr>
        <w:t>［本被験薬の［●●（対象疾患等）］についての医薬品製造販売承認申請／本治験薬について［●●（対象疾患等）］についての次相試験］</w:t>
      </w:r>
      <w:r>
        <w:rPr>
          <w:rFonts w:hint="eastAsia"/>
        </w:rPr>
        <w:t>に係る準備・実施の状況について、報告を求めることができる。</w:t>
      </w:r>
    </w:p>
    <w:p w14:paraId="16C52F00" w14:textId="77777777" w:rsidR="00556A1E" w:rsidRDefault="00556A1E" w:rsidP="00556A1E">
      <w:pPr>
        <w:ind w:left="210" w:hangingChars="100" w:hanging="210"/>
      </w:pPr>
      <w:r>
        <w:rPr>
          <w:rFonts w:hint="eastAsia"/>
        </w:rPr>
        <w:t>2　乙は、甲から前項に基づく報告の求めを受けたときは、当該報告の求めを受けた日から1週間以内に</w:t>
      </w:r>
      <w:r>
        <w:rPr>
          <w:rStyle w:val="a8"/>
        </w:rPr>
        <w:footnoteReference w:id="13"/>
      </w:r>
      <w:r>
        <w:rPr>
          <w:rFonts w:hint="eastAsia"/>
        </w:rPr>
        <w:t>、甲に対し、</w:t>
      </w:r>
      <w:r w:rsidRPr="00B97E0F">
        <w:rPr>
          <w:rFonts w:hint="eastAsia"/>
          <w:shd w:val="clear" w:color="auto" w:fill="D6E3BC" w:themeFill="accent3" w:themeFillTint="66"/>
        </w:rPr>
        <w:t>［本被験薬の［●●（対象疾患等）］についての医薬品製造販売承認申請／本治験薬について［●●（対象疾患等）］についての次相試験］</w:t>
      </w:r>
      <w:r>
        <w:rPr>
          <w:rFonts w:hint="eastAsia"/>
        </w:rPr>
        <w:t>に係る準備・実施の状況を報告しなければならない。</w:t>
      </w:r>
    </w:p>
    <w:p w14:paraId="25A8C8CD" w14:textId="77777777" w:rsidR="00556A1E" w:rsidRDefault="00556A1E" w:rsidP="00556A1E">
      <w:pPr>
        <w:ind w:left="210" w:hangingChars="100" w:hanging="210"/>
      </w:pPr>
      <w:r>
        <w:rPr>
          <w:rFonts w:hint="eastAsia"/>
        </w:rPr>
        <w:t>3　甲は、乙からの前項に基づく報告を踏まえて、</w:t>
      </w:r>
      <w:r w:rsidRPr="00B97E0F">
        <w:rPr>
          <w:rFonts w:hint="eastAsia"/>
          <w:shd w:val="clear" w:color="auto" w:fill="D6E3BC" w:themeFill="accent3" w:themeFillTint="66"/>
        </w:rPr>
        <w:t>［本被験薬の［●●（対象疾患等）］についての医薬品製造販売承認申請／本治験薬について［●●（対象疾患等）］についての次相試験］</w:t>
      </w:r>
      <w:r>
        <w:rPr>
          <w:rFonts w:hint="eastAsia"/>
        </w:rPr>
        <w:t>に係る準備・実施が進捗していない、又はその進捗が著しく遅い場合には、乙に対し、説明を求めることができる。</w:t>
      </w:r>
    </w:p>
    <w:p w14:paraId="572C23FB" w14:textId="512F02E2" w:rsidR="00556A1E" w:rsidRDefault="00556A1E" w:rsidP="00556A1E">
      <w:pPr>
        <w:ind w:left="210" w:hangingChars="100" w:hanging="210"/>
      </w:pPr>
      <w:r>
        <w:rPr>
          <w:rFonts w:hint="eastAsia"/>
        </w:rPr>
        <w:t>4　乙は、甲から前項に基づく説明の求めを受けたときは、当該説明の求めを受けた日から1週間以内に、甲に対し、</w:t>
      </w:r>
      <w:r w:rsidRPr="00B97E0F">
        <w:rPr>
          <w:rFonts w:hint="eastAsia"/>
          <w:shd w:val="clear" w:color="auto" w:fill="D6E3BC" w:themeFill="accent3" w:themeFillTint="66"/>
        </w:rPr>
        <w:t>［本被験薬の［●●（対象疾患等）］についての医薬品製造販売承認申請／本治験薬について［●●（対象疾患等）］についての次相試験］</w:t>
      </w:r>
      <w:r>
        <w:rPr>
          <w:rFonts w:hint="eastAsia"/>
        </w:rPr>
        <w:t>に係る準備・実施が進捗していない、又は、その進捗が著しく遅い理由、事情等を説明しなければならない。</w:t>
      </w:r>
    </w:p>
    <w:p w14:paraId="536D4746" w14:textId="77777777" w:rsidR="00556A1E" w:rsidRPr="00897F07" w:rsidRDefault="00556A1E" w:rsidP="00556A1E">
      <w:pPr>
        <w:ind w:left="210" w:hangingChars="100" w:hanging="210"/>
      </w:pPr>
      <w:r>
        <w:rPr>
          <w:rFonts w:hint="eastAsia"/>
        </w:rPr>
        <w:lastRenderedPageBreak/>
        <w:t>5　前項に基づく乙の説明が著しく不合理又は不十分であるときは、甲は、本契約を解除することができる。</w:t>
      </w:r>
    </w:p>
    <w:p w14:paraId="22542245" w14:textId="77777777" w:rsidR="00556A1E" w:rsidRPr="00E01093" w:rsidRDefault="00556A1E" w:rsidP="00556A1E"/>
    <w:p w14:paraId="10B382BE" w14:textId="790633F9" w:rsidR="00556A1E" w:rsidRDefault="00556A1E" w:rsidP="00556A1E">
      <w:r>
        <w:rPr>
          <w:rFonts w:hint="eastAsia"/>
        </w:rPr>
        <w:t>第8</w:t>
      </w:r>
      <w:r w:rsidRPr="001F7BC4">
        <w:rPr>
          <w:rFonts w:hint="eastAsia"/>
        </w:rPr>
        <w:t>条（</w:t>
      </w:r>
      <w:r>
        <w:rPr>
          <w:rFonts w:hint="eastAsia"/>
        </w:rPr>
        <w:t>治験</w:t>
      </w:r>
      <w:r w:rsidRPr="00AF098C">
        <w:rPr>
          <w:rFonts w:hint="eastAsia"/>
        </w:rPr>
        <w:t>データ等</w:t>
      </w:r>
      <w:r>
        <w:rPr>
          <w:rFonts w:hint="eastAsia"/>
        </w:rPr>
        <w:t>の消去、</w:t>
      </w:r>
      <w:r w:rsidRPr="001F7BC4">
        <w:rPr>
          <w:rFonts w:hint="eastAsia"/>
        </w:rPr>
        <w:t>廃棄）</w:t>
      </w:r>
    </w:p>
    <w:p w14:paraId="51AB660D" w14:textId="52D24C37" w:rsidR="00556A1E" w:rsidRDefault="00556A1E" w:rsidP="00556A1E">
      <w:pPr>
        <w:ind w:left="210" w:hangingChars="100" w:hanging="210"/>
      </w:pPr>
      <w:r>
        <w:rPr>
          <w:rFonts w:hint="eastAsia"/>
        </w:rPr>
        <w:t>1　乙は、</w:t>
      </w:r>
      <w:r w:rsidRPr="00B31C50">
        <w:rPr>
          <w:rFonts w:hint="eastAsia"/>
        </w:rPr>
        <w:t>本目的に係る医薬品製造販売承認申請又は次相試験</w:t>
      </w:r>
      <w:r>
        <w:rPr>
          <w:rFonts w:hint="eastAsia"/>
        </w:rPr>
        <w:t>の中止を決定したときは、直ちに、</w:t>
      </w:r>
      <w:r w:rsidRPr="001F7BC4">
        <w:rPr>
          <w:rFonts w:hint="eastAsia"/>
        </w:rPr>
        <w:t>甲に対し</w:t>
      </w:r>
      <w:r>
        <w:rPr>
          <w:rFonts w:hint="eastAsia"/>
        </w:rPr>
        <w:t>、その旨を通知し、</w:t>
      </w:r>
      <w:r w:rsidRPr="00AF098C">
        <w:rPr>
          <w:rFonts w:hint="eastAsia"/>
        </w:rPr>
        <w:t>治験データ等</w:t>
      </w:r>
      <w:r>
        <w:rPr>
          <w:rFonts w:hint="eastAsia"/>
        </w:rPr>
        <w:t>を消去又は廃棄しなければならない。</w:t>
      </w:r>
      <w:r w:rsidRPr="00AF098C">
        <w:rPr>
          <w:rFonts w:hint="eastAsia"/>
        </w:rPr>
        <w:t>治験データ等</w:t>
      </w:r>
      <w:r>
        <w:rPr>
          <w:rFonts w:hint="eastAsia"/>
        </w:rPr>
        <w:t>のうち文書、書面については、消去又は廃棄に代えて、甲に対し、返還することもできる。ただし、甲及び乙が書面により別の合意をした場合にはこの限りではない。</w:t>
      </w:r>
    </w:p>
    <w:p w14:paraId="3776CEF3" w14:textId="38696C4A" w:rsidR="00556A1E" w:rsidRPr="001F7BC4" w:rsidRDefault="00556A1E" w:rsidP="00556A1E">
      <w:pPr>
        <w:ind w:left="210" w:hangingChars="100" w:hanging="210"/>
      </w:pPr>
      <w:r>
        <w:rPr>
          <w:rFonts w:hint="eastAsia"/>
        </w:rPr>
        <w:t>2　乙は、前項に基づいて</w:t>
      </w:r>
      <w:r w:rsidRPr="00AF098C">
        <w:rPr>
          <w:rFonts w:hint="eastAsia"/>
        </w:rPr>
        <w:t>治験データ等</w:t>
      </w:r>
      <w:r>
        <w:rPr>
          <w:rFonts w:hint="eastAsia"/>
        </w:rPr>
        <w:t>を消去又は廃棄した場合には、当該消去又は廃棄後速やかに、甲に対し、書面にて、当該消去又は廃棄が完了した旨並びに</w:t>
      </w:r>
      <w:r w:rsidRPr="00AF098C">
        <w:rPr>
          <w:rFonts w:hint="eastAsia"/>
        </w:rPr>
        <w:t>治験データ等</w:t>
      </w:r>
      <w:r>
        <w:rPr>
          <w:rFonts w:hint="eastAsia"/>
        </w:rPr>
        <w:t>の利用を中止した旨を通知するとともに、当該消去又は廃棄が完了したことを証明する文書を提出しなければならない</w:t>
      </w:r>
      <w:r w:rsidRPr="001F7BC4">
        <w:rPr>
          <w:rFonts w:hint="eastAsia"/>
        </w:rPr>
        <w:t>。</w:t>
      </w:r>
    </w:p>
    <w:p w14:paraId="63EE0C07" w14:textId="77777777" w:rsidR="00556A1E" w:rsidRPr="00FD75BA" w:rsidRDefault="00556A1E" w:rsidP="00556A1E"/>
    <w:p w14:paraId="3E505AE2" w14:textId="77777777" w:rsidR="00556A1E" w:rsidRDefault="00556A1E" w:rsidP="00556A1E">
      <w:r>
        <w:rPr>
          <w:rFonts w:hint="eastAsia"/>
        </w:rPr>
        <w:t>第9</w:t>
      </w:r>
      <w:r w:rsidRPr="001F7BC4">
        <w:rPr>
          <w:rFonts w:hint="eastAsia"/>
        </w:rPr>
        <w:t>条</w:t>
      </w:r>
      <w:r>
        <w:rPr>
          <w:rFonts w:hint="eastAsia"/>
        </w:rPr>
        <w:t>（利用の許諾の対価</w:t>
      </w:r>
      <w:r w:rsidRPr="001F7BC4">
        <w:rPr>
          <w:rFonts w:hint="eastAsia"/>
        </w:rPr>
        <w:t>）</w:t>
      </w:r>
      <w:r>
        <w:rPr>
          <w:rStyle w:val="a8"/>
        </w:rPr>
        <w:footnoteReference w:id="14"/>
      </w:r>
    </w:p>
    <w:p w14:paraId="2BBB70FC" w14:textId="22F7178A" w:rsidR="00556A1E" w:rsidRDefault="00556A1E" w:rsidP="00556A1E">
      <w:pPr>
        <w:ind w:left="210" w:hangingChars="100" w:hanging="210"/>
      </w:pPr>
      <w:r>
        <w:rPr>
          <w:rFonts w:hint="eastAsia"/>
        </w:rPr>
        <w:t xml:space="preserve">1　</w:t>
      </w:r>
      <w:r w:rsidRPr="001F7BC4">
        <w:rPr>
          <w:rFonts w:hint="eastAsia"/>
        </w:rPr>
        <w:t>乙は、甲に対し</w:t>
      </w:r>
      <w:r>
        <w:rPr>
          <w:rStyle w:val="a8"/>
        </w:rPr>
        <w:footnoteReference w:id="15"/>
      </w:r>
      <w:r w:rsidRPr="001F7BC4">
        <w:rPr>
          <w:rFonts w:hint="eastAsia"/>
        </w:rPr>
        <w:t>、</w:t>
      </w:r>
      <w:r>
        <w:rPr>
          <w:rFonts w:hint="eastAsia"/>
        </w:rPr>
        <w:t>令和●年●月●日限り、</w:t>
      </w:r>
      <w:r w:rsidRPr="00AF098C">
        <w:rPr>
          <w:rFonts w:hint="eastAsia"/>
        </w:rPr>
        <w:t>治験データ等</w:t>
      </w:r>
      <w:r>
        <w:rPr>
          <w:rFonts w:hint="eastAsia"/>
        </w:rPr>
        <w:t>の利用の対価として</w:t>
      </w:r>
      <w:r w:rsidRPr="001F7BC4">
        <w:rPr>
          <w:rFonts w:hint="eastAsia"/>
        </w:rPr>
        <w:t>金●●●</w:t>
      </w:r>
      <w:r>
        <w:rPr>
          <w:rFonts w:hint="eastAsia"/>
        </w:rPr>
        <w:t>●万円（消費税及び地方消費税を含む。）を、下記口座に振り込む方法により支払わなければならない</w:t>
      </w:r>
      <w:r>
        <w:rPr>
          <w:rStyle w:val="a8"/>
        </w:rPr>
        <w:footnoteReference w:id="16"/>
      </w:r>
      <w:r>
        <w:rPr>
          <w:rFonts w:hint="eastAsia"/>
        </w:rPr>
        <w:t>。なお、振込手数料は乙の負担とする。</w:t>
      </w:r>
    </w:p>
    <w:p w14:paraId="50EA4811" w14:textId="77777777" w:rsidR="00556A1E" w:rsidRDefault="00556A1E" w:rsidP="00556A1E">
      <w:pPr>
        <w:pStyle w:val="af2"/>
      </w:pPr>
      <w:r>
        <w:rPr>
          <w:rFonts w:hint="eastAsia"/>
        </w:rPr>
        <w:lastRenderedPageBreak/>
        <w:t>記</w:t>
      </w:r>
    </w:p>
    <w:p w14:paraId="46DB89D2" w14:textId="77777777" w:rsidR="00556A1E" w:rsidRDefault="00556A1E" w:rsidP="00556A1E">
      <w:pPr>
        <w:ind w:left="1680" w:firstLine="840"/>
      </w:pPr>
      <w:r>
        <w:rPr>
          <w:rFonts w:hint="eastAsia"/>
        </w:rPr>
        <w:t>銀行名：</w:t>
      </w:r>
    </w:p>
    <w:p w14:paraId="6F43085D" w14:textId="77777777" w:rsidR="00556A1E" w:rsidRDefault="00556A1E" w:rsidP="00556A1E">
      <w:pPr>
        <w:ind w:left="1680" w:firstLine="840"/>
        <w:rPr>
          <w:lang w:eastAsia="zh-CN"/>
        </w:rPr>
      </w:pPr>
      <w:r>
        <w:rPr>
          <w:rFonts w:hint="eastAsia"/>
          <w:lang w:eastAsia="zh-CN"/>
        </w:rPr>
        <w:t>支店名：</w:t>
      </w:r>
    </w:p>
    <w:p w14:paraId="79A4D822" w14:textId="77777777" w:rsidR="00556A1E" w:rsidRDefault="00556A1E" w:rsidP="00556A1E">
      <w:pPr>
        <w:ind w:left="1680" w:firstLine="840"/>
        <w:rPr>
          <w:lang w:eastAsia="zh-CN"/>
        </w:rPr>
      </w:pPr>
      <w:r>
        <w:rPr>
          <w:rFonts w:hint="eastAsia"/>
          <w:lang w:eastAsia="zh-CN"/>
        </w:rPr>
        <w:t>口座番号：</w:t>
      </w:r>
    </w:p>
    <w:p w14:paraId="44049666" w14:textId="77777777" w:rsidR="00556A1E" w:rsidRDefault="00556A1E" w:rsidP="00556A1E">
      <w:pPr>
        <w:ind w:left="1680" w:firstLine="840"/>
        <w:rPr>
          <w:lang w:eastAsia="zh-CN"/>
        </w:rPr>
      </w:pPr>
      <w:r>
        <w:rPr>
          <w:rFonts w:hint="eastAsia"/>
          <w:lang w:eastAsia="zh-CN"/>
        </w:rPr>
        <w:t>口座種類：</w:t>
      </w:r>
    </w:p>
    <w:p w14:paraId="7F0A9F3E" w14:textId="77777777" w:rsidR="00556A1E" w:rsidRPr="005C26CE" w:rsidRDefault="00556A1E" w:rsidP="00556A1E">
      <w:pPr>
        <w:ind w:left="1680" w:firstLine="840"/>
      </w:pPr>
      <w:r>
        <w:rPr>
          <w:rFonts w:hint="eastAsia"/>
        </w:rPr>
        <w:t>口座名義：</w:t>
      </w:r>
    </w:p>
    <w:p w14:paraId="558C05B5" w14:textId="77777777" w:rsidR="00556A1E" w:rsidRPr="001F7BC4" w:rsidRDefault="00556A1E" w:rsidP="00556A1E"/>
    <w:p w14:paraId="77C3D814" w14:textId="0D14A87C" w:rsidR="00556A1E" w:rsidRDefault="00556A1E" w:rsidP="00556A1E">
      <w:pPr>
        <w:ind w:left="210" w:hangingChars="100" w:hanging="210"/>
      </w:pPr>
      <w:r>
        <w:rPr>
          <w:rFonts w:hint="eastAsia"/>
        </w:rPr>
        <w:t>2　乙は、前項所定の期日</w:t>
      </w:r>
      <w:r w:rsidRPr="001F7BC4">
        <w:rPr>
          <w:rFonts w:hint="eastAsia"/>
        </w:rPr>
        <w:t>までに</w:t>
      </w:r>
      <w:r>
        <w:rPr>
          <w:rFonts w:hint="eastAsia"/>
        </w:rPr>
        <w:t>前項所定の対価を支払わなかった場合には</w:t>
      </w:r>
      <w:r w:rsidRPr="001F7BC4">
        <w:rPr>
          <w:rFonts w:hint="eastAsia"/>
        </w:rPr>
        <w:t>、</w:t>
      </w:r>
      <w:r>
        <w:rPr>
          <w:rFonts w:hint="eastAsia"/>
        </w:rPr>
        <w:t>甲に対し、当該支払期限の翌日から支払日までの日数に応じ、その未払額に年</w:t>
      </w:r>
      <w:r w:rsidR="006B78AD">
        <w:rPr>
          <w:rFonts w:hint="eastAsia"/>
        </w:rPr>
        <w:t>3</w:t>
      </w:r>
      <w:r>
        <w:rPr>
          <w:rFonts w:hint="eastAsia"/>
        </w:rPr>
        <w:t>%</w:t>
      </w:r>
      <w:r w:rsidRPr="001F7BC4">
        <w:rPr>
          <w:rFonts w:hint="eastAsia"/>
        </w:rPr>
        <w:t>の</w:t>
      </w:r>
      <w:r>
        <w:rPr>
          <w:rFonts w:hint="eastAsia"/>
        </w:rPr>
        <w:t>割合で計算した金額の遅延損害金を支払わなければならない</w:t>
      </w:r>
      <w:r w:rsidRPr="001F7BC4">
        <w:rPr>
          <w:rFonts w:hint="eastAsia"/>
        </w:rPr>
        <w:t>。</w:t>
      </w:r>
    </w:p>
    <w:p w14:paraId="2F45639D" w14:textId="1229DD70" w:rsidR="00556A1E" w:rsidRDefault="00556A1E" w:rsidP="00556A1E">
      <w:pPr>
        <w:ind w:left="283" w:hangingChars="135" w:hanging="283"/>
      </w:pPr>
      <w:r w:rsidRPr="00AF098C">
        <w:t>3</w:t>
      </w:r>
      <w:r w:rsidRPr="00AF098C">
        <w:tab/>
      </w:r>
      <w:r w:rsidRPr="00AF098C">
        <w:rPr>
          <w:rFonts w:hint="eastAsia"/>
        </w:rPr>
        <w:t>甲及び乙は、本条第</w:t>
      </w:r>
      <w:r w:rsidRPr="00AF098C">
        <w:t>1項に定める対価</w:t>
      </w:r>
      <w:r w:rsidRPr="00AF098C">
        <w:rPr>
          <w:rFonts w:hint="eastAsia"/>
        </w:rPr>
        <w:t>には</w:t>
      </w:r>
      <w:r w:rsidRPr="00AF098C">
        <w:t>、</w:t>
      </w:r>
      <w:r w:rsidRPr="00AF098C">
        <w:rPr>
          <w:rFonts w:hint="eastAsia"/>
        </w:rPr>
        <w:t>治験データ等</w:t>
      </w:r>
      <w:r w:rsidRPr="00AF098C">
        <w:rPr>
          <w:rFonts w:hint="eastAsia"/>
          <w:szCs w:val="21"/>
        </w:rPr>
        <w:t>の利用以外の、本治験データ及びそれらに係る知的財産権その他一切の権利等の利用許諾の対価が含まれていないことを確認する。</w:t>
      </w:r>
    </w:p>
    <w:p w14:paraId="140B4AB1" w14:textId="77777777" w:rsidR="00556A1E" w:rsidRPr="001577E8" w:rsidRDefault="00556A1E" w:rsidP="00556A1E">
      <w:pPr>
        <w:ind w:left="283" w:hangingChars="135" w:hanging="283"/>
      </w:pPr>
    </w:p>
    <w:p w14:paraId="103D14D0" w14:textId="77777777" w:rsidR="00556A1E" w:rsidRDefault="00556A1E" w:rsidP="00556A1E">
      <w:pPr>
        <w:ind w:left="283" w:hangingChars="135" w:hanging="283"/>
      </w:pPr>
      <w:r>
        <w:rPr>
          <w:rFonts w:hint="eastAsia"/>
        </w:rPr>
        <w:t>第10</w:t>
      </w:r>
      <w:r w:rsidRPr="001F7BC4">
        <w:rPr>
          <w:rFonts w:hint="eastAsia"/>
        </w:rPr>
        <w:t>条</w:t>
      </w:r>
      <w:r>
        <w:rPr>
          <w:rFonts w:hint="eastAsia"/>
        </w:rPr>
        <w:t>（不返還）</w:t>
      </w:r>
    </w:p>
    <w:p w14:paraId="12541EFF" w14:textId="77777777" w:rsidR="00556A1E" w:rsidRPr="001F7BC4" w:rsidRDefault="00556A1E" w:rsidP="00556A1E">
      <w:pPr>
        <w:ind w:firstLineChars="100" w:firstLine="210"/>
      </w:pPr>
      <w:r>
        <w:rPr>
          <w:rFonts w:hint="eastAsia"/>
        </w:rPr>
        <w:t>本契約に基づいて</w:t>
      </w:r>
      <w:r w:rsidRPr="001F7BC4">
        <w:rPr>
          <w:rFonts w:hint="eastAsia"/>
        </w:rPr>
        <w:t>乙</w:t>
      </w:r>
      <w:r>
        <w:rPr>
          <w:rFonts w:hint="eastAsia"/>
        </w:rPr>
        <w:t>が</w:t>
      </w:r>
      <w:r w:rsidRPr="001F7BC4">
        <w:rPr>
          <w:rFonts w:hint="eastAsia"/>
        </w:rPr>
        <w:t>甲に対し</w:t>
      </w:r>
      <w:r>
        <w:rPr>
          <w:rFonts w:hint="eastAsia"/>
        </w:rPr>
        <w:t>て支払った</w:t>
      </w:r>
      <w:r w:rsidRPr="001F7BC4">
        <w:rPr>
          <w:rFonts w:hint="eastAsia"/>
        </w:rPr>
        <w:t>金員は、いかなる事由によっても</w:t>
      </w:r>
      <w:r>
        <w:rPr>
          <w:rFonts w:hint="eastAsia"/>
        </w:rPr>
        <w:t>これを返還しないものとする</w:t>
      </w:r>
      <w:r w:rsidRPr="001F7BC4">
        <w:rPr>
          <w:rFonts w:hint="eastAsia"/>
        </w:rPr>
        <w:t>。</w:t>
      </w:r>
    </w:p>
    <w:p w14:paraId="4035CF4A" w14:textId="77777777" w:rsidR="00556A1E" w:rsidRPr="001577E8" w:rsidRDefault="00556A1E" w:rsidP="00556A1E"/>
    <w:p w14:paraId="6B5E1BA1" w14:textId="784EDAE6" w:rsidR="00556A1E" w:rsidRPr="00B66BEB" w:rsidRDefault="00556A1E" w:rsidP="00556A1E">
      <w:r w:rsidRPr="001F7BC4">
        <w:rPr>
          <w:rFonts w:hint="eastAsia"/>
        </w:rPr>
        <w:t>第</w:t>
      </w:r>
      <w:r>
        <w:rPr>
          <w:rFonts w:hint="eastAsia"/>
        </w:rPr>
        <w:t>11</w:t>
      </w:r>
      <w:r w:rsidRPr="001F7BC4">
        <w:rPr>
          <w:rFonts w:hint="eastAsia"/>
        </w:rPr>
        <w:t>条</w:t>
      </w:r>
      <w:r>
        <w:rPr>
          <w:rFonts w:hint="eastAsia"/>
        </w:rPr>
        <w:t>（権利の帰属、権限の不発生）</w:t>
      </w:r>
      <w:r>
        <w:rPr>
          <w:rStyle w:val="a8"/>
        </w:rPr>
        <w:footnoteReference w:id="17"/>
      </w:r>
    </w:p>
    <w:p w14:paraId="1456CFD9" w14:textId="266A87F6" w:rsidR="00556A1E" w:rsidRPr="00B66BEB" w:rsidRDefault="00556A1E" w:rsidP="00556A1E">
      <w:pPr>
        <w:ind w:left="210" w:hanging="210"/>
        <w:rPr>
          <w:szCs w:val="21"/>
        </w:rPr>
      </w:pPr>
      <w:r w:rsidRPr="00B66BEB">
        <w:rPr>
          <w:rFonts w:hint="eastAsia"/>
        </w:rPr>
        <w:lastRenderedPageBreak/>
        <w:t xml:space="preserve">1　</w:t>
      </w:r>
      <w:r w:rsidRPr="00B66BEB">
        <w:rPr>
          <w:rFonts w:hint="eastAsia"/>
          <w:szCs w:val="21"/>
        </w:rPr>
        <w:t>本治験データの利用権限</w:t>
      </w:r>
      <w:r w:rsidR="007138B1" w:rsidRPr="00B66BEB">
        <w:rPr>
          <w:rFonts w:hint="eastAsia"/>
          <w:szCs w:val="21"/>
        </w:rPr>
        <w:t>（利用許諾をする権利を含む。）及び本治験データそのもの</w:t>
      </w:r>
      <w:r w:rsidRPr="00B66BEB">
        <w:rPr>
          <w:rFonts w:hint="eastAsia"/>
          <w:szCs w:val="21"/>
        </w:rPr>
        <w:t>に係る知的財産権（不正競争防止法による保護の対象を含む。また、海外の知的財産権を含む。ただし、原契約に基づいて帰属が整理されたもの、及び第三者に帰属するものはこの限りでない。）その他一切の権利は、甲に帰属するものとする。</w:t>
      </w:r>
    </w:p>
    <w:p w14:paraId="61708216" w14:textId="3EB6E3AD" w:rsidR="00556A1E" w:rsidRPr="00B66BEB" w:rsidRDefault="00556A1E" w:rsidP="00556A1E">
      <w:pPr>
        <w:ind w:left="210" w:hangingChars="100" w:hanging="210"/>
        <w:rPr>
          <w:shd w:val="clear" w:color="auto" w:fill="D6E3BC" w:themeFill="accent3" w:themeFillTint="66"/>
        </w:rPr>
      </w:pPr>
      <w:r w:rsidRPr="00B66BEB">
        <w:rPr>
          <w:rFonts w:hint="eastAsia"/>
          <w:szCs w:val="21"/>
        </w:rPr>
        <w:t xml:space="preserve">2　</w:t>
      </w:r>
      <w:r w:rsidRPr="00B66BEB">
        <w:rPr>
          <w:rFonts w:hint="eastAsia"/>
        </w:rPr>
        <w:t>本契約において明示的に認められている</w:t>
      </w:r>
      <w:r w:rsidR="009D7FFC" w:rsidRPr="00B66BEB">
        <w:rPr>
          <w:rFonts w:hint="eastAsia"/>
        </w:rPr>
        <w:t>治験データ等</w:t>
      </w:r>
      <w:r w:rsidRPr="00B66BEB">
        <w:rPr>
          <w:rFonts w:hint="eastAsia"/>
        </w:rPr>
        <w:t>の利用等を除き</w:t>
      </w:r>
      <w:r w:rsidRPr="00B66BEB">
        <w:rPr>
          <w:rFonts w:hint="eastAsia"/>
          <w:szCs w:val="21"/>
        </w:rPr>
        <w:t>、本契約は、乙に対し、本治験データに係る知的財産権その他一切の権利（不正競争防止法による保護の対象を含む。また、海外の知的財産権を含む。）について、利用その他いかなる権限を付与するものではない。</w:t>
      </w:r>
    </w:p>
    <w:p w14:paraId="343B600F" w14:textId="77777777" w:rsidR="00556A1E" w:rsidRPr="00B66BEB" w:rsidRDefault="00556A1E" w:rsidP="00556A1E"/>
    <w:p w14:paraId="64E0DFA9" w14:textId="09492A95" w:rsidR="00556A1E" w:rsidRPr="00B66BEB" w:rsidRDefault="00556A1E" w:rsidP="00556A1E">
      <w:pPr>
        <w:ind w:left="283" w:hangingChars="135" w:hanging="283"/>
      </w:pPr>
      <w:r w:rsidRPr="00B66BEB">
        <w:rPr>
          <w:rFonts w:hint="eastAsia"/>
        </w:rPr>
        <w:t>第12条（治験データ等に関する表明保証／不保証等）</w:t>
      </w:r>
    </w:p>
    <w:p w14:paraId="21F149C9" w14:textId="56F35B96" w:rsidR="00556A1E" w:rsidRPr="00B66BEB" w:rsidRDefault="00556A1E" w:rsidP="00556A1E">
      <w:pPr>
        <w:ind w:left="210" w:hangingChars="100" w:hanging="210"/>
      </w:pPr>
      <w:r w:rsidRPr="00B66BEB">
        <w:rPr>
          <w:rFonts w:hint="eastAsia"/>
        </w:rPr>
        <w:t>1　甲は、薬事規制法令等及び本治験実施計画書に従って本治験を実施し、治験データ等を取得し、本治験総括報告書を含む文書を作成したことを、表明し、保証する。</w:t>
      </w:r>
    </w:p>
    <w:p w14:paraId="40A8735E" w14:textId="510D71F1" w:rsidR="00556A1E" w:rsidRDefault="00556A1E" w:rsidP="00556A1E">
      <w:pPr>
        <w:ind w:left="210" w:hangingChars="100" w:hanging="210"/>
      </w:pPr>
      <w:r w:rsidRPr="00B66BEB">
        <w:rPr>
          <w:rFonts w:hint="eastAsia"/>
        </w:rPr>
        <w:t>2　甲は、前項に定める事項を除き、本治験データ</w:t>
      </w:r>
      <w:r w:rsidRPr="001F7BC4">
        <w:rPr>
          <w:rFonts w:hint="eastAsia"/>
        </w:rPr>
        <w:t>に関し</w:t>
      </w:r>
      <w:r>
        <w:rPr>
          <w:rFonts w:hint="eastAsia"/>
        </w:rPr>
        <w:t>て</w:t>
      </w:r>
      <w:r w:rsidRPr="001F7BC4">
        <w:rPr>
          <w:rFonts w:hint="eastAsia"/>
        </w:rPr>
        <w:t>、明示又は黙示を問わず、</w:t>
      </w:r>
      <w:r>
        <w:rPr>
          <w:rFonts w:hint="eastAsia"/>
        </w:rPr>
        <w:t>その</w:t>
      </w:r>
      <w:r w:rsidRPr="001F7BC4">
        <w:rPr>
          <w:rFonts w:hint="eastAsia"/>
        </w:rPr>
        <w:t>真実性、有効性</w:t>
      </w:r>
      <w:r>
        <w:rPr>
          <w:rFonts w:hint="eastAsia"/>
        </w:rPr>
        <w:t>、第三者が保有する権利侵害の有無、治験データ</w:t>
      </w:r>
      <w:r w:rsidRPr="00B66BEB">
        <w:rPr>
          <w:rFonts w:hint="eastAsia"/>
        </w:rPr>
        <w:t>等</w:t>
      </w:r>
      <w:r>
        <w:rPr>
          <w:rFonts w:hint="eastAsia"/>
        </w:rPr>
        <w:t>を用いることにより製造販売が承認されること、当該製造販売承認がされた製品の商品性、</w:t>
      </w:r>
      <w:r w:rsidRPr="001F7BC4">
        <w:rPr>
          <w:rFonts w:hint="eastAsia"/>
        </w:rPr>
        <w:t>その他一切の</w:t>
      </w:r>
      <w:r>
        <w:rPr>
          <w:rFonts w:hint="eastAsia"/>
        </w:rPr>
        <w:t>事項についての保証をしない</w:t>
      </w:r>
      <w:r w:rsidRPr="001F7BC4">
        <w:rPr>
          <w:rFonts w:hint="eastAsia"/>
        </w:rPr>
        <w:t>。</w:t>
      </w:r>
    </w:p>
    <w:p w14:paraId="195EC4B4" w14:textId="0BD90C56" w:rsidR="00556A1E" w:rsidRDefault="00556A1E" w:rsidP="00556A1E">
      <w:pPr>
        <w:ind w:left="210" w:hangingChars="100" w:hanging="210"/>
      </w:pPr>
      <w:r>
        <w:rPr>
          <w:rFonts w:hint="eastAsia"/>
        </w:rPr>
        <w:t xml:space="preserve">3　</w:t>
      </w:r>
      <w:r w:rsidRPr="00F46167">
        <w:rPr>
          <w:rFonts w:hint="eastAsia"/>
        </w:rPr>
        <w:t>甲は、</w:t>
      </w:r>
      <w:r>
        <w:rPr>
          <w:rFonts w:hint="eastAsia"/>
        </w:rPr>
        <w:t>治験データ</w:t>
      </w:r>
      <w:r w:rsidRPr="00B66BEB">
        <w:rPr>
          <w:rFonts w:hint="eastAsia"/>
        </w:rPr>
        <w:t>等</w:t>
      </w:r>
      <w:r w:rsidRPr="00F46167">
        <w:rPr>
          <w:rFonts w:hint="eastAsia"/>
        </w:rPr>
        <w:t>を、医薬品等承認取得者たる乙が関連法令等で保管を義務づけられている期間、自らの責任及び費用負担により、善良な管理者の注意をもって保管する。</w:t>
      </w:r>
    </w:p>
    <w:p w14:paraId="63ACE1EA" w14:textId="77777777" w:rsidR="00556A1E" w:rsidRPr="001F7BC4" w:rsidRDefault="00556A1E" w:rsidP="00556A1E">
      <w:pPr>
        <w:ind w:left="210" w:hangingChars="100" w:hanging="210"/>
      </w:pPr>
      <w:r>
        <w:rPr>
          <w:rFonts w:hint="eastAsia"/>
        </w:rPr>
        <w:t xml:space="preserve">4　</w:t>
      </w:r>
      <w:r w:rsidRPr="00F46167">
        <w:rPr>
          <w:rFonts w:hint="eastAsia"/>
        </w:rPr>
        <w:t>本申請及び本件審査において規制当局からの照会事項があった場合、乙は、甲に通知することにより、当該照会事項に係る対応につき、合理的に必要な範囲内において、甲の助言等の支援を求めることができる。</w:t>
      </w:r>
    </w:p>
    <w:p w14:paraId="7A63B482" w14:textId="77777777" w:rsidR="00556A1E" w:rsidRPr="00BE5CC9" w:rsidRDefault="00556A1E" w:rsidP="00556A1E"/>
    <w:p w14:paraId="5E10CBA5" w14:textId="77777777" w:rsidR="00556A1E" w:rsidRDefault="00556A1E" w:rsidP="00556A1E">
      <w:r>
        <w:rPr>
          <w:rFonts w:hint="eastAsia"/>
        </w:rPr>
        <w:t>第13</w:t>
      </w:r>
      <w:r w:rsidRPr="001F7BC4">
        <w:rPr>
          <w:rFonts w:hint="eastAsia"/>
        </w:rPr>
        <w:t>条</w:t>
      </w:r>
      <w:r>
        <w:rPr>
          <w:rFonts w:hint="eastAsia"/>
        </w:rPr>
        <w:t>（第三者の権利の侵害）</w:t>
      </w:r>
    </w:p>
    <w:p w14:paraId="456172DA" w14:textId="48DDA70C" w:rsidR="00556A1E" w:rsidRPr="001F7BC4" w:rsidRDefault="00556A1E" w:rsidP="00556A1E">
      <w:pPr>
        <w:ind w:left="210" w:hangingChars="100" w:hanging="210"/>
      </w:pPr>
      <w:r>
        <w:rPr>
          <w:rFonts w:hint="eastAsia"/>
        </w:rPr>
        <w:t xml:space="preserve">1　</w:t>
      </w:r>
      <w:r w:rsidRPr="001F7BC4">
        <w:rPr>
          <w:rFonts w:hint="eastAsia"/>
        </w:rPr>
        <w:t>甲は、</w:t>
      </w:r>
      <w:r>
        <w:rPr>
          <w:rFonts w:hint="eastAsia"/>
        </w:rPr>
        <w:t>乙の</w:t>
      </w:r>
      <w:r w:rsidR="009D7FFC" w:rsidRPr="00B66BEB">
        <w:rPr>
          <w:rFonts w:hint="eastAsia"/>
        </w:rPr>
        <w:t>治験データ等</w:t>
      </w:r>
      <w:r w:rsidRPr="001F7BC4">
        <w:rPr>
          <w:rFonts w:hint="eastAsia"/>
        </w:rPr>
        <w:t>の利用による第三者</w:t>
      </w:r>
      <w:r>
        <w:rPr>
          <w:rFonts w:hint="eastAsia"/>
        </w:rPr>
        <w:t>の</w:t>
      </w:r>
      <w:r w:rsidRPr="001F7BC4">
        <w:rPr>
          <w:rFonts w:hint="eastAsia"/>
        </w:rPr>
        <w:t>知的財産権</w:t>
      </w:r>
      <w:r>
        <w:rPr>
          <w:rFonts w:hint="eastAsia"/>
        </w:rPr>
        <w:t>その他一切の権利</w:t>
      </w:r>
      <w:r w:rsidRPr="001F7BC4">
        <w:rPr>
          <w:rFonts w:hint="eastAsia"/>
        </w:rPr>
        <w:t>の侵害について、その責任を負わない。</w:t>
      </w:r>
    </w:p>
    <w:p w14:paraId="467FDCFA" w14:textId="16214663" w:rsidR="00556A1E" w:rsidRPr="001F7BC4" w:rsidRDefault="00556A1E" w:rsidP="00556A1E">
      <w:pPr>
        <w:ind w:left="210" w:hangingChars="100" w:hanging="210"/>
      </w:pPr>
      <w:r>
        <w:rPr>
          <w:rFonts w:hint="eastAsia"/>
        </w:rPr>
        <w:t xml:space="preserve">2　</w:t>
      </w:r>
      <w:r w:rsidRPr="001F7BC4">
        <w:rPr>
          <w:rFonts w:hint="eastAsia"/>
        </w:rPr>
        <w:t>乙は、</w:t>
      </w:r>
      <w:r w:rsidR="009D7FFC" w:rsidRPr="00B66BEB">
        <w:rPr>
          <w:rFonts w:hint="eastAsia"/>
          <w:szCs w:val="21"/>
        </w:rPr>
        <w:t>治験データ等</w:t>
      </w:r>
      <w:r w:rsidRPr="001F7BC4">
        <w:rPr>
          <w:rFonts w:hint="eastAsia"/>
        </w:rPr>
        <w:t>の利用に関し</w:t>
      </w:r>
      <w:r>
        <w:rPr>
          <w:rFonts w:hint="eastAsia"/>
        </w:rPr>
        <w:t>て、</w:t>
      </w:r>
      <w:r w:rsidRPr="001F7BC4">
        <w:rPr>
          <w:rFonts w:hint="eastAsia"/>
        </w:rPr>
        <w:t>第三者</w:t>
      </w:r>
      <w:r>
        <w:rPr>
          <w:rFonts w:hint="eastAsia"/>
        </w:rPr>
        <w:t>との間で紛争</w:t>
      </w:r>
      <w:r w:rsidRPr="001F7BC4">
        <w:rPr>
          <w:rFonts w:hint="eastAsia"/>
        </w:rPr>
        <w:t>が生じた場合は、直ちに、甲に対し</w:t>
      </w:r>
      <w:r>
        <w:rPr>
          <w:rFonts w:hint="eastAsia"/>
        </w:rPr>
        <w:t>、</w:t>
      </w:r>
      <w:r w:rsidRPr="001F7BC4">
        <w:rPr>
          <w:rFonts w:hint="eastAsia"/>
        </w:rPr>
        <w:t>書面により通知するものとし、かつ、自己の責任及び費用負担において、当該紛争を解決</w:t>
      </w:r>
      <w:r>
        <w:rPr>
          <w:rFonts w:hint="eastAsia"/>
        </w:rPr>
        <w:t>しなければならない</w:t>
      </w:r>
      <w:r w:rsidRPr="001F7BC4">
        <w:rPr>
          <w:rFonts w:hint="eastAsia"/>
        </w:rPr>
        <w:t>。</w:t>
      </w:r>
    </w:p>
    <w:p w14:paraId="324D3D1C" w14:textId="77777777" w:rsidR="00556A1E" w:rsidRPr="007A54D5" w:rsidRDefault="00556A1E" w:rsidP="00556A1E"/>
    <w:p w14:paraId="582E304A" w14:textId="77777777" w:rsidR="00556A1E" w:rsidRDefault="00556A1E" w:rsidP="00556A1E">
      <w:r>
        <w:rPr>
          <w:rFonts w:hint="eastAsia"/>
        </w:rPr>
        <w:t>第14</w:t>
      </w:r>
      <w:r w:rsidRPr="001F7BC4">
        <w:rPr>
          <w:rFonts w:hint="eastAsia"/>
        </w:rPr>
        <w:t>条</w:t>
      </w:r>
      <w:r>
        <w:rPr>
          <w:rFonts w:hint="eastAsia"/>
        </w:rPr>
        <w:t>（秘密保持）</w:t>
      </w:r>
    </w:p>
    <w:p w14:paraId="7EFF6DE8" w14:textId="77777777" w:rsidR="00556A1E" w:rsidRPr="00772182" w:rsidRDefault="00556A1E" w:rsidP="00556A1E">
      <w:pPr>
        <w:ind w:left="210" w:hangingChars="100" w:hanging="210"/>
      </w:pPr>
      <w:r w:rsidRPr="00772182">
        <w:rPr>
          <w:rFonts w:hint="eastAsia"/>
        </w:rPr>
        <w:t>1　甲及び乙は、</w:t>
      </w:r>
      <w:r w:rsidRPr="00665921">
        <w:rPr>
          <w:rFonts w:hint="eastAsia"/>
        </w:rPr>
        <w:t>以下の各号に定めるものを除</w:t>
      </w:r>
      <w:r>
        <w:rPr>
          <w:rFonts w:hint="eastAsia"/>
        </w:rPr>
        <w:t>き、本秘密情報</w:t>
      </w:r>
      <w:r w:rsidRPr="00772182">
        <w:rPr>
          <w:rFonts w:hint="eastAsia"/>
        </w:rPr>
        <w:t>を秘密として保持し、相手方の書面による事前の同意なしに、第三者に対し、本秘密情報を開示又は漏洩してはならな</w:t>
      </w:r>
      <w:r w:rsidRPr="00772182">
        <w:rPr>
          <w:rFonts w:hint="eastAsia"/>
        </w:rPr>
        <w:lastRenderedPageBreak/>
        <w:t>い。</w:t>
      </w:r>
    </w:p>
    <w:p w14:paraId="2828541F" w14:textId="77777777" w:rsidR="00556A1E" w:rsidRPr="00772182" w:rsidRDefault="00556A1E" w:rsidP="00556A1E">
      <w:r w:rsidRPr="00772182">
        <w:rPr>
          <w:rFonts w:hint="eastAsia"/>
        </w:rPr>
        <w:t>（1）相手方から開示を受けた時点で、既に保有していた情報</w:t>
      </w:r>
    </w:p>
    <w:p w14:paraId="2E2FE009" w14:textId="77777777" w:rsidR="00556A1E" w:rsidRPr="00772182" w:rsidRDefault="00556A1E" w:rsidP="00556A1E">
      <w:r w:rsidRPr="00772182">
        <w:rPr>
          <w:rFonts w:hint="eastAsia"/>
        </w:rPr>
        <w:t>（2）相手方から開示を受けた時点で、既に公知となっていた情報</w:t>
      </w:r>
    </w:p>
    <w:p w14:paraId="7DB28AA3" w14:textId="77777777" w:rsidR="00556A1E" w:rsidRPr="00772182" w:rsidRDefault="00556A1E" w:rsidP="00556A1E">
      <w:r w:rsidRPr="00772182">
        <w:rPr>
          <w:rFonts w:hint="eastAsia"/>
        </w:rPr>
        <w:t>（3）相手方から開示を受けた後に、受領者の責めによらずして公知となった情報</w:t>
      </w:r>
    </w:p>
    <w:p w14:paraId="457D9975" w14:textId="77777777" w:rsidR="00556A1E" w:rsidRPr="00772182" w:rsidRDefault="00556A1E" w:rsidP="00556A1E">
      <w:r w:rsidRPr="00772182">
        <w:rPr>
          <w:rFonts w:hint="eastAsia"/>
        </w:rPr>
        <w:t>（4）本秘密情報から除外することにつき、事前に書面による相手方の同意を得た情報</w:t>
      </w:r>
    </w:p>
    <w:p w14:paraId="7E74FC49" w14:textId="77777777" w:rsidR="00556A1E" w:rsidRPr="00772182" w:rsidRDefault="00556A1E" w:rsidP="00556A1E">
      <w:pPr>
        <w:ind w:left="420" w:hangingChars="200" w:hanging="420"/>
      </w:pPr>
      <w:r w:rsidRPr="00772182">
        <w:rPr>
          <w:rFonts w:hint="eastAsia"/>
        </w:rPr>
        <w:t>（5）正当な権限を有する第三者から秘密保持義務を負うことなく適法に取得した情報</w:t>
      </w:r>
    </w:p>
    <w:p w14:paraId="68FF741A" w14:textId="77777777" w:rsidR="00556A1E" w:rsidRPr="00772182" w:rsidRDefault="00556A1E" w:rsidP="00556A1E">
      <w:r w:rsidRPr="00772182">
        <w:rPr>
          <w:rFonts w:hint="eastAsia"/>
        </w:rPr>
        <w:t>（6）独自に取得した情報</w:t>
      </w:r>
    </w:p>
    <w:p w14:paraId="2B1605C1" w14:textId="77777777" w:rsidR="00556A1E" w:rsidRPr="00772182" w:rsidRDefault="00556A1E" w:rsidP="00556A1E">
      <w:r w:rsidRPr="00772182">
        <w:rPr>
          <w:rFonts w:hint="eastAsia"/>
        </w:rPr>
        <w:t>（7）公開することを前提として相手方から開示を受けた文書に記載されていた情報</w:t>
      </w:r>
    </w:p>
    <w:p w14:paraId="06E77DB5" w14:textId="77777777" w:rsidR="00556A1E" w:rsidRPr="00772182" w:rsidRDefault="00556A1E" w:rsidP="00556A1E">
      <w:pPr>
        <w:ind w:left="210" w:hangingChars="100" w:hanging="210"/>
      </w:pPr>
      <w:r w:rsidRPr="00875B01">
        <w:t>2　前項の規定にかかわらず、甲は、原契約第4条第2項</w:t>
      </w:r>
      <w:r w:rsidRPr="00875B01">
        <w:rPr>
          <w:rFonts w:hint="eastAsia"/>
        </w:rPr>
        <w:t>に基づいて業務の委託をした第三者に対し、当該委託した業務との関係で必要と認められる範囲で、本秘密情報を開示し、提供することができる。ただし、本秘密情報の開示、提供に当たり、甲は、当該第三者との間で、当該第三者に、本契約に基づいて甲が負うのと同等の秘密保持等の義務を負わせるとともに、委託された業務以外での使用を禁止しなければならない。</w:t>
      </w:r>
    </w:p>
    <w:p w14:paraId="79CE2BE4" w14:textId="77777777" w:rsidR="00556A1E" w:rsidRDefault="00556A1E" w:rsidP="00556A1E">
      <w:pPr>
        <w:ind w:left="210" w:hangingChars="100" w:hanging="210"/>
      </w:pPr>
      <w:r w:rsidRPr="00772182">
        <w:rPr>
          <w:rFonts w:hint="eastAsia"/>
        </w:rPr>
        <w:t>3　第1項の規定にかかわらず、乙は、本目的のために必要と認められる場合には、</w:t>
      </w:r>
      <w:r>
        <w:rPr>
          <w:rFonts w:hint="eastAsia"/>
        </w:rPr>
        <w:t>そ</w:t>
      </w:r>
      <w:r w:rsidRPr="00772182">
        <w:rPr>
          <w:rFonts w:hint="eastAsia"/>
        </w:rPr>
        <w:t>の子会社に対し、本目的のために必要と認められる範囲で、本秘密情報を開示し、提供することができる。ただし、本秘密情報の開示、提供に当たり、乙は、当該子会社との間で、当該子会社に、本契約に基づ</w:t>
      </w:r>
      <w:r>
        <w:rPr>
          <w:rFonts w:hint="eastAsia"/>
        </w:rPr>
        <w:t>いて</w:t>
      </w:r>
      <w:r w:rsidRPr="00772182">
        <w:rPr>
          <w:rFonts w:hint="eastAsia"/>
        </w:rPr>
        <w:t>乙が負うのと同等の秘密保持等の義務を負わせるとともに、本目的以外の目的で使用することを禁止しなければならない</w:t>
      </w:r>
      <w:r>
        <w:rPr>
          <w:rStyle w:val="a8"/>
        </w:rPr>
        <w:footnoteReference w:id="18"/>
      </w:r>
      <w:r w:rsidRPr="00772182">
        <w:rPr>
          <w:rFonts w:hint="eastAsia"/>
        </w:rPr>
        <w:t>。</w:t>
      </w:r>
    </w:p>
    <w:p w14:paraId="7576D14C" w14:textId="77777777" w:rsidR="00556A1E" w:rsidRPr="00772182" w:rsidRDefault="00556A1E" w:rsidP="00556A1E">
      <w:pPr>
        <w:ind w:left="210" w:hangingChars="100" w:hanging="210"/>
      </w:pPr>
      <w:r>
        <w:rPr>
          <w:rFonts w:hint="eastAsia"/>
        </w:rPr>
        <w:t>4　第1項の規定にかかわらず、乙は、</w:t>
      </w:r>
      <w:r w:rsidRPr="00B97E0F">
        <w:rPr>
          <w:rFonts w:hint="eastAsia"/>
          <w:shd w:val="clear" w:color="auto" w:fill="D6E3BC" w:themeFill="accent3" w:themeFillTint="66"/>
        </w:rPr>
        <w:t>［本被験薬の［●●（対象疾患等）］についての医薬品製造販売承認申請</w:t>
      </w:r>
      <w:r>
        <w:rPr>
          <w:rFonts w:hint="eastAsia"/>
          <w:shd w:val="clear" w:color="auto" w:fill="D6E3BC" w:themeFill="accent3" w:themeFillTint="66"/>
        </w:rPr>
        <w:t>］</w:t>
      </w:r>
      <w:r w:rsidRPr="00B31C50">
        <w:rPr>
          <w:rFonts w:hint="eastAsia"/>
        </w:rPr>
        <w:t>等</w:t>
      </w:r>
      <w:r>
        <w:rPr>
          <w:rFonts w:hint="eastAsia"/>
        </w:rPr>
        <w:t>、主務官庁その他の公的機関に対し、本被験薬を製造、販売</w:t>
      </w:r>
      <w:r w:rsidRPr="00B31C50">
        <w:rPr>
          <w:rFonts w:hint="eastAsia"/>
        </w:rPr>
        <w:t>を行う</w:t>
      </w:r>
      <w:r>
        <w:rPr>
          <w:rFonts w:hint="eastAsia"/>
        </w:rPr>
        <w:t>ために必要な承認等を得るために</w:t>
      </w:r>
      <w:r w:rsidRPr="00B31C50">
        <w:rPr>
          <w:rFonts w:hint="eastAsia"/>
        </w:rPr>
        <w:t>、</w:t>
      </w:r>
      <w:r w:rsidRPr="00772182">
        <w:rPr>
          <w:rFonts w:hint="eastAsia"/>
        </w:rPr>
        <w:t>本秘密情報を必要かつ相当な範囲で開示することができる。</w:t>
      </w:r>
    </w:p>
    <w:p w14:paraId="6A483A08" w14:textId="77777777" w:rsidR="00556A1E" w:rsidRPr="001F7BC4" w:rsidRDefault="00556A1E" w:rsidP="00556A1E">
      <w:pPr>
        <w:ind w:left="210" w:hangingChars="100" w:hanging="210"/>
      </w:pPr>
      <w:r>
        <w:rPr>
          <w:rFonts w:hint="eastAsia"/>
        </w:rPr>
        <w:t>5</w:t>
      </w:r>
      <w:r w:rsidRPr="00772182">
        <w:rPr>
          <w:rFonts w:hint="eastAsia"/>
        </w:rPr>
        <w:t xml:space="preserve">　第1項の規定にかかわらず、甲及び乙は、法令等により開示が義務付けられているとき又は主務官庁若しくは裁判所その他の公的機関より法令等に基づき開示の請求を受けたときは、本秘密情報を必要かつ相当な範囲で開示することができる。ただし、甲及び乙は、相手方に対し、秘密保護の措置（開示範囲についての協議を含む。）を行う合理的な機会を与えるよう努めるものとする。</w:t>
      </w:r>
    </w:p>
    <w:p w14:paraId="6FE7349F" w14:textId="77777777" w:rsidR="00556A1E" w:rsidRDefault="00556A1E" w:rsidP="00556A1E"/>
    <w:p w14:paraId="13DAB14C" w14:textId="77777777" w:rsidR="00556A1E" w:rsidRPr="00772182" w:rsidRDefault="00556A1E" w:rsidP="00556A1E">
      <w:r w:rsidRPr="00772182">
        <w:rPr>
          <w:rFonts w:hint="eastAsia"/>
        </w:rPr>
        <w:t>第</w:t>
      </w:r>
      <w:r>
        <w:rPr>
          <w:rFonts w:hint="eastAsia"/>
        </w:rPr>
        <w:t>15</w:t>
      </w:r>
      <w:r w:rsidRPr="00772182">
        <w:rPr>
          <w:rFonts w:hint="eastAsia"/>
        </w:rPr>
        <w:t>条（本治験に係る成果の公表等）</w:t>
      </w:r>
    </w:p>
    <w:p w14:paraId="47D07C10" w14:textId="77777777" w:rsidR="00556A1E" w:rsidRPr="00772182" w:rsidRDefault="00556A1E" w:rsidP="00556A1E">
      <w:pPr>
        <w:ind w:left="210" w:hangingChars="100" w:hanging="210"/>
      </w:pPr>
      <w:r w:rsidRPr="00772182">
        <w:rPr>
          <w:rFonts w:hint="eastAsia"/>
        </w:rPr>
        <w:t>1　甲は、</w:t>
      </w:r>
      <w:r w:rsidRPr="008D73CF">
        <w:rPr>
          <w:rFonts w:hint="eastAsia"/>
        </w:rPr>
        <w:t>本研究成果</w:t>
      </w:r>
      <w:r>
        <w:rPr>
          <w:rFonts w:hint="eastAsia"/>
        </w:rPr>
        <w:t>を、</w:t>
      </w:r>
      <w:r w:rsidRPr="00772182">
        <w:rPr>
          <w:rFonts w:hint="eastAsia"/>
        </w:rPr>
        <w:t>発表等</w:t>
      </w:r>
      <w:r>
        <w:rPr>
          <w:rFonts w:hint="eastAsia"/>
        </w:rPr>
        <w:t>する場合には、当該発表等の予定日の1ヶ月前までに、相手方の書面による同意を得なければならない</w:t>
      </w:r>
      <w:r>
        <w:rPr>
          <w:rStyle w:val="a8"/>
        </w:rPr>
        <w:footnoteReference w:id="19"/>
      </w:r>
      <w:r w:rsidRPr="00772182">
        <w:rPr>
          <w:rFonts w:hint="eastAsia"/>
        </w:rPr>
        <w:t>。</w:t>
      </w:r>
    </w:p>
    <w:p w14:paraId="24344848" w14:textId="77777777" w:rsidR="00556A1E" w:rsidRPr="00772182" w:rsidRDefault="00556A1E" w:rsidP="00556A1E">
      <w:pPr>
        <w:ind w:left="210" w:hangingChars="100" w:hanging="210"/>
      </w:pPr>
      <w:r w:rsidRPr="00772182">
        <w:rPr>
          <w:rFonts w:hint="eastAsia"/>
        </w:rPr>
        <w:lastRenderedPageBreak/>
        <w:t>2　甲は、</w:t>
      </w:r>
      <w:r>
        <w:rPr>
          <w:rFonts w:hint="eastAsia"/>
        </w:rPr>
        <w:t>本研究成果の発表等を行うときは、第14条に定める本秘密情報の秘密保持義務を遵守しなければならない</w:t>
      </w:r>
      <w:r w:rsidRPr="00772182">
        <w:rPr>
          <w:rFonts w:hint="eastAsia"/>
        </w:rPr>
        <w:t>。</w:t>
      </w:r>
    </w:p>
    <w:p w14:paraId="04C5BD2A" w14:textId="77777777" w:rsidR="00556A1E" w:rsidRDefault="00556A1E" w:rsidP="00556A1E">
      <w:pPr>
        <w:ind w:left="210" w:hangingChars="100" w:hanging="210"/>
      </w:pPr>
      <w:r w:rsidRPr="008D73CF">
        <w:rPr>
          <w:rFonts w:hint="eastAsia"/>
        </w:rPr>
        <w:t>3　甲は、本研究成果の発表等を行うときは、本被験者のプライバシー及び人権の保護のために必要な措置を講じた上で、当該発表等を行うものする。</w:t>
      </w:r>
    </w:p>
    <w:p w14:paraId="30F6A0EB" w14:textId="77777777" w:rsidR="00556A1E" w:rsidRPr="008D73CF" w:rsidRDefault="00556A1E" w:rsidP="00556A1E">
      <w:pPr>
        <w:ind w:left="210" w:hangingChars="100" w:hanging="210"/>
      </w:pPr>
    </w:p>
    <w:p w14:paraId="008814BE" w14:textId="77777777" w:rsidR="00556A1E" w:rsidRDefault="00556A1E" w:rsidP="00556A1E">
      <w:r>
        <w:rPr>
          <w:rFonts w:hint="eastAsia"/>
        </w:rPr>
        <w:t>第16</w:t>
      </w:r>
      <w:r w:rsidRPr="001F7BC4">
        <w:rPr>
          <w:rFonts w:hint="eastAsia"/>
        </w:rPr>
        <w:t>条（</w:t>
      </w:r>
      <w:r>
        <w:rPr>
          <w:rFonts w:hint="eastAsia"/>
        </w:rPr>
        <w:t>本</w:t>
      </w:r>
      <w:r w:rsidRPr="001F7BC4">
        <w:rPr>
          <w:rFonts w:hint="eastAsia"/>
        </w:rPr>
        <w:t>契約の有効期間）</w:t>
      </w:r>
    </w:p>
    <w:p w14:paraId="7F90676E" w14:textId="77777777" w:rsidR="00556A1E" w:rsidRPr="001F7BC4" w:rsidRDefault="00556A1E" w:rsidP="00556A1E">
      <w:pPr>
        <w:ind w:firstLineChars="100" w:firstLine="210"/>
      </w:pPr>
      <w:r w:rsidRPr="001F7BC4">
        <w:rPr>
          <w:rFonts w:hint="eastAsia"/>
        </w:rPr>
        <w:t>本契約は、締結の日</w:t>
      </w:r>
      <w:r>
        <w:rPr>
          <w:rFonts w:hint="eastAsia"/>
        </w:rPr>
        <w:t>から●年間</w:t>
      </w:r>
      <w:r w:rsidRPr="001F7BC4">
        <w:rPr>
          <w:rFonts w:hint="eastAsia"/>
        </w:rPr>
        <w:t>有効と</w:t>
      </w:r>
      <w:r>
        <w:rPr>
          <w:rFonts w:hint="eastAsia"/>
        </w:rPr>
        <w:t>し、本契約の終了の●ヶ月前までに、甲又は乙のいずれかが相手方に対し異議を述べなかったときは、同一の条件で●年間延長するものとする</w:t>
      </w:r>
      <w:r>
        <w:rPr>
          <w:rStyle w:val="a8"/>
        </w:rPr>
        <w:footnoteReference w:id="20"/>
      </w:r>
      <w:r>
        <w:rPr>
          <w:rFonts w:hint="eastAsia"/>
        </w:rPr>
        <w:t>。ただし、甲は、乙による</w:t>
      </w:r>
      <w:r w:rsidRPr="00B97E0F">
        <w:rPr>
          <w:rFonts w:hint="eastAsia"/>
          <w:shd w:val="clear" w:color="auto" w:fill="D6E3BC" w:themeFill="accent3" w:themeFillTint="66"/>
        </w:rPr>
        <w:t>［本被験薬の［●●（対象疾患等）］についての医薬品製造販売承認申請／本治験薬について［●●（対象疾患等）］についての次相試験］</w:t>
      </w:r>
      <w:r>
        <w:rPr>
          <w:rFonts w:hint="eastAsia"/>
        </w:rPr>
        <w:t>に係る準備・実施が進捗していない、又は、その進捗が著しく遅い場合に限り、当該異議を述べることができる。</w:t>
      </w:r>
    </w:p>
    <w:p w14:paraId="61DCDFD2" w14:textId="77777777" w:rsidR="00556A1E" w:rsidRPr="009344F0" w:rsidRDefault="00556A1E" w:rsidP="00556A1E"/>
    <w:p w14:paraId="71836037" w14:textId="77777777" w:rsidR="00556A1E" w:rsidRDefault="00556A1E" w:rsidP="00556A1E">
      <w:r>
        <w:rPr>
          <w:rFonts w:hint="eastAsia"/>
        </w:rPr>
        <w:t>第17</w:t>
      </w:r>
      <w:r w:rsidRPr="001F7BC4">
        <w:rPr>
          <w:rFonts w:hint="eastAsia"/>
        </w:rPr>
        <w:t>条（契約の解除）</w:t>
      </w:r>
    </w:p>
    <w:p w14:paraId="580F1185" w14:textId="77777777" w:rsidR="00556A1E" w:rsidRPr="00772182" w:rsidRDefault="00556A1E" w:rsidP="00556A1E">
      <w:pPr>
        <w:ind w:left="210" w:hangingChars="100" w:hanging="210"/>
      </w:pPr>
      <w:r w:rsidRPr="00772182">
        <w:rPr>
          <w:rFonts w:hint="eastAsia"/>
        </w:rPr>
        <w:t>1　甲及び乙は、それぞれ、相手方</w:t>
      </w:r>
      <w:r>
        <w:rPr>
          <w:rFonts w:hint="eastAsia"/>
        </w:rPr>
        <w:t>が</w:t>
      </w:r>
      <w:r w:rsidRPr="00772182">
        <w:rPr>
          <w:rFonts w:hint="eastAsia"/>
        </w:rPr>
        <w:t>本契約</w:t>
      </w:r>
      <w:r>
        <w:rPr>
          <w:rFonts w:hint="eastAsia"/>
        </w:rPr>
        <w:t>に</w:t>
      </w:r>
      <w:r w:rsidRPr="00772182">
        <w:rPr>
          <w:rFonts w:hint="eastAsia"/>
        </w:rPr>
        <w:t>違反</w:t>
      </w:r>
      <w:r>
        <w:rPr>
          <w:rFonts w:hint="eastAsia"/>
        </w:rPr>
        <w:t>し</w:t>
      </w:r>
      <w:r w:rsidRPr="00772182">
        <w:rPr>
          <w:rFonts w:hint="eastAsia"/>
        </w:rPr>
        <w:t>又は</w:t>
      </w:r>
      <w:r>
        <w:rPr>
          <w:rFonts w:hint="eastAsia"/>
        </w:rPr>
        <w:t>本契約に基づく</w:t>
      </w:r>
      <w:r w:rsidRPr="00772182">
        <w:rPr>
          <w:rFonts w:hint="eastAsia"/>
        </w:rPr>
        <w:t>債務</w:t>
      </w:r>
      <w:r>
        <w:rPr>
          <w:rFonts w:hint="eastAsia"/>
        </w:rPr>
        <w:t>を</w:t>
      </w:r>
      <w:r w:rsidRPr="00772182">
        <w:rPr>
          <w:rFonts w:hint="eastAsia"/>
        </w:rPr>
        <w:t>履行</w:t>
      </w:r>
      <w:r>
        <w:rPr>
          <w:rFonts w:hint="eastAsia"/>
        </w:rPr>
        <w:t>しない場合には</w:t>
      </w:r>
      <w:r w:rsidRPr="00772182">
        <w:rPr>
          <w:rFonts w:hint="eastAsia"/>
        </w:rPr>
        <w:t>、相当期間を定めて催告し、当該期間内に是正されない</w:t>
      </w:r>
      <w:r>
        <w:rPr>
          <w:rFonts w:hint="eastAsia"/>
        </w:rPr>
        <w:t>ときは</w:t>
      </w:r>
      <w:r w:rsidRPr="00772182">
        <w:rPr>
          <w:rFonts w:hint="eastAsia"/>
        </w:rPr>
        <w:t>、本契約を解除することができる。</w:t>
      </w:r>
    </w:p>
    <w:p w14:paraId="551FF8C0" w14:textId="77777777" w:rsidR="00556A1E" w:rsidRPr="00772182" w:rsidRDefault="00556A1E" w:rsidP="00556A1E">
      <w:pPr>
        <w:ind w:left="210" w:hangingChars="100" w:hanging="210"/>
      </w:pPr>
      <w:r w:rsidRPr="00772182">
        <w:t>2</w:t>
      </w:r>
      <w:r w:rsidRPr="00772182">
        <w:rPr>
          <w:rFonts w:hint="eastAsia"/>
        </w:rPr>
        <w:t xml:space="preserve">　甲及び乙は、以下の各号のいずれかに該当する場合には、何らの催告を要せず、直ちに本契約の解除をすることができる。</w:t>
      </w:r>
    </w:p>
    <w:p w14:paraId="4696CAFF" w14:textId="77777777" w:rsidR="00556A1E" w:rsidRPr="00772182" w:rsidRDefault="00556A1E" w:rsidP="00556A1E">
      <w:r w:rsidRPr="00772182">
        <w:rPr>
          <w:rFonts w:hint="eastAsia"/>
        </w:rPr>
        <w:t>（1）相手方が本契約の締結又は履行に関し不正な行為をしたとき</w:t>
      </w:r>
      <w:r>
        <w:rPr>
          <w:rFonts w:hint="eastAsia"/>
        </w:rPr>
        <w:t>。</w:t>
      </w:r>
    </w:p>
    <w:p w14:paraId="21F66C09" w14:textId="77777777" w:rsidR="00556A1E" w:rsidRPr="00772182" w:rsidRDefault="00556A1E" w:rsidP="00556A1E">
      <w:r w:rsidRPr="00772182">
        <w:rPr>
          <w:rFonts w:hint="eastAsia"/>
        </w:rPr>
        <w:t>（2）相手方が本契約の履行に関し、自己の名誉、信用又は評価を毀損したとき</w:t>
      </w:r>
      <w:r>
        <w:rPr>
          <w:rFonts w:hint="eastAsia"/>
        </w:rPr>
        <w:t>。</w:t>
      </w:r>
    </w:p>
    <w:p w14:paraId="059B4F1E" w14:textId="77777777" w:rsidR="00556A1E" w:rsidRPr="00772182" w:rsidRDefault="00556A1E" w:rsidP="00556A1E">
      <w:r w:rsidRPr="00772182">
        <w:rPr>
          <w:rFonts w:hint="eastAsia"/>
        </w:rPr>
        <w:t>（3）相手方が本契約の履行に関し、重大な背信行為をしたとき</w:t>
      </w:r>
      <w:r>
        <w:rPr>
          <w:rFonts w:hint="eastAsia"/>
        </w:rPr>
        <w:t>。</w:t>
      </w:r>
    </w:p>
    <w:p w14:paraId="3236EE11" w14:textId="77777777" w:rsidR="00556A1E" w:rsidRPr="00772182" w:rsidRDefault="00556A1E" w:rsidP="00556A1E">
      <w:pPr>
        <w:ind w:left="630" w:hangingChars="300" w:hanging="630"/>
      </w:pPr>
      <w:r w:rsidRPr="00772182">
        <w:rPr>
          <w:rFonts w:hint="eastAsia"/>
        </w:rPr>
        <w:t>（4）相手方が監督官庁から営業停止</w:t>
      </w:r>
      <w:r>
        <w:rPr>
          <w:rFonts w:hint="eastAsia"/>
        </w:rPr>
        <w:t>、</w:t>
      </w:r>
      <w:r w:rsidRPr="00772182">
        <w:rPr>
          <w:rFonts w:hint="eastAsia"/>
        </w:rPr>
        <w:t>営業許可の取消</w:t>
      </w:r>
      <w:r>
        <w:rPr>
          <w:rFonts w:hint="eastAsia"/>
        </w:rPr>
        <w:t>しその他これらに準ずる処分</w:t>
      </w:r>
      <w:r w:rsidRPr="00772182">
        <w:rPr>
          <w:rFonts w:hint="eastAsia"/>
        </w:rPr>
        <w:t>を受けたとき</w:t>
      </w:r>
      <w:r>
        <w:rPr>
          <w:rFonts w:hint="eastAsia"/>
        </w:rPr>
        <w:t>。</w:t>
      </w:r>
    </w:p>
    <w:p w14:paraId="0057D68D" w14:textId="77777777" w:rsidR="00556A1E" w:rsidRPr="00772182" w:rsidRDefault="00556A1E" w:rsidP="00556A1E">
      <w:r w:rsidRPr="00772182">
        <w:rPr>
          <w:rFonts w:hint="eastAsia"/>
        </w:rPr>
        <w:t>（5）相手方が合併によらず解散する旨の決議を行ったとき</w:t>
      </w:r>
      <w:r>
        <w:rPr>
          <w:rFonts w:hint="eastAsia"/>
        </w:rPr>
        <w:t>。</w:t>
      </w:r>
    </w:p>
    <w:p w14:paraId="44CE8091" w14:textId="77777777" w:rsidR="00556A1E" w:rsidRPr="00772182" w:rsidRDefault="00556A1E" w:rsidP="00556A1E">
      <w:r w:rsidRPr="00772182">
        <w:rPr>
          <w:rFonts w:hint="eastAsia"/>
        </w:rPr>
        <w:t>（6）相手方が本目的に係る事業を廃止したとき</w:t>
      </w:r>
      <w:r>
        <w:rPr>
          <w:rFonts w:hint="eastAsia"/>
        </w:rPr>
        <w:t>。</w:t>
      </w:r>
    </w:p>
    <w:p w14:paraId="41270DFF" w14:textId="77777777" w:rsidR="00556A1E" w:rsidRPr="00772182" w:rsidRDefault="00556A1E" w:rsidP="00556A1E">
      <w:pPr>
        <w:ind w:left="525" w:hangingChars="250" w:hanging="525"/>
      </w:pPr>
      <w:r w:rsidRPr="00772182">
        <w:rPr>
          <w:rFonts w:hint="eastAsia"/>
        </w:rPr>
        <w:t>（7）相手方が、事前に書面による同意を得ずして、合併又は本契約の目的に係る事業の全部又は一部の譲渡その他本契約上の地位の移転をもたらす行為をしたとき</w:t>
      </w:r>
      <w:r>
        <w:rPr>
          <w:rFonts w:hint="eastAsia"/>
        </w:rPr>
        <w:t>。</w:t>
      </w:r>
    </w:p>
    <w:p w14:paraId="1250D744" w14:textId="77777777" w:rsidR="00556A1E" w:rsidRPr="00772182" w:rsidRDefault="00556A1E" w:rsidP="00556A1E">
      <w:pPr>
        <w:ind w:left="525" w:hangingChars="250" w:hanging="525"/>
      </w:pPr>
      <w:r w:rsidRPr="00772182">
        <w:rPr>
          <w:rFonts w:hint="eastAsia"/>
        </w:rPr>
        <w:t>（8）相手方が、自ら振り出し若しくは引き受けた手形若しくは小切手の不渡りが生じ、又は手形交換所の取引停止処分を受け、若しくは当該処分を受けるべき事由が生じたとき</w:t>
      </w:r>
      <w:r>
        <w:rPr>
          <w:rFonts w:hint="eastAsia"/>
        </w:rPr>
        <w:t>。</w:t>
      </w:r>
    </w:p>
    <w:p w14:paraId="425F0732" w14:textId="77777777" w:rsidR="00556A1E" w:rsidRPr="00772182" w:rsidRDefault="00556A1E" w:rsidP="00556A1E">
      <w:pPr>
        <w:ind w:left="525" w:hangingChars="250" w:hanging="525"/>
      </w:pPr>
      <w:r w:rsidRPr="00772182">
        <w:rPr>
          <w:rFonts w:hint="eastAsia"/>
        </w:rPr>
        <w:lastRenderedPageBreak/>
        <w:t>（9）相手方が、その財産について、仮差押え、仮処分、強制執行若しくは競売その他これらに類する手続の申立てを受け若しくは租税公課に係る滞納処分を受け、又は当該申立て若しくは処分を受けるべき事由が生じたとき</w:t>
      </w:r>
      <w:r>
        <w:rPr>
          <w:rFonts w:hint="eastAsia"/>
        </w:rPr>
        <w:t>。</w:t>
      </w:r>
    </w:p>
    <w:p w14:paraId="52A3EB8B" w14:textId="77777777" w:rsidR="00556A1E" w:rsidRPr="00772182" w:rsidRDefault="00556A1E" w:rsidP="00556A1E">
      <w:pPr>
        <w:ind w:left="630" w:hangingChars="300" w:hanging="630"/>
      </w:pPr>
      <w:r w:rsidRPr="00772182">
        <w:rPr>
          <w:rFonts w:hint="eastAsia"/>
        </w:rPr>
        <w:t>（10）相手方が、破産法に基づく破産手続開始、会社更生法に基づく更生手続開始、民事再生法に基づく再生手続開始、若しくは会社法に基づく特別清算開始の申立てを受け、若しくは自ら当該申立てを行い、又は当該開始の決定があったとき</w:t>
      </w:r>
      <w:r>
        <w:rPr>
          <w:rFonts w:hint="eastAsia"/>
        </w:rPr>
        <w:t>。</w:t>
      </w:r>
    </w:p>
    <w:p w14:paraId="7590204A" w14:textId="77777777" w:rsidR="00556A1E" w:rsidRPr="00772182" w:rsidRDefault="00556A1E" w:rsidP="00556A1E">
      <w:pPr>
        <w:ind w:left="420" w:hangingChars="200" w:hanging="420"/>
      </w:pPr>
      <w:r w:rsidRPr="00772182">
        <w:rPr>
          <w:rFonts w:hint="eastAsia"/>
        </w:rPr>
        <w:t>（11）前各号に定めるほか、相手方において本契約を継続し難い重大な事由が発生したとき</w:t>
      </w:r>
      <w:r>
        <w:rPr>
          <w:rFonts w:hint="eastAsia"/>
        </w:rPr>
        <w:t>。</w:t>
      </w:r>
    </w:p>
    <w:p w14:paraId="3533AD32" w14:textId="1595FF76" w:rsidR="00556A1E" w:rsidRPr="00B66BEB" w:rsidRDefault="00556A1E" w:rsidP="00B66BEB">
      <w:r w:rsidRPr="00772182">
        <w:t>3</w:t>
      </w:r>
      <w:r w:rsidRPr="00772182">
        <w:rPr>
          <w:rFonts w:hint="eastAsia"/>
        </w:rPr>
        <w:t xml:space="preserve">　本条に定める解除権の行使は、</w:t>
      </w:r>
      <w:r w:rsidRPr="00B66BEB">
        <w:rPr>
          <w:rFonts w:hint="eastAsia"/>
          <w:szCs w:val="21"/>
        </w:rPr>
        <w:t>当該解除権を行使した当時者が</w:t>
      </w:r>
      <w:r w:rsidRPr="00B66BEB">
        <w:rPr>
          <w:rFonts w:hint="eastAsia"/>
        </w:rPr>
        <w:t>相手方に対</w:t>
      </w:r>
      <w:r w:rsidRPr="00B66BEB">
        <w:rPr>
          <w:rFonts w:hint="eastAsia"/>
          <w:szCs w:val="21"/>
        </w:rPr>
        <w:t>して</w:t>
      </w:r>
      <w:r w:rsidRPr="00B66BEB">
        <w:rPr>
          <w:rFonts w:hint="eastAsia"/>
        </w:rPr>
        <w:t>損害賠償の請求をすることを妨げない。</w:t>
      </w:r>
    </w:p>
    <w:p w14:paraId="1A8829D0" w14:textId="36760DE3" w:rsidR="00556A1E" w:rsidRPr="00B66BEB" w:rsidRDefault="00556A1E" w:rsidP="00B66BEB">
      <w:pPr>
        <w:ind w:left="420" w:hangingChars="200" w:hanging="420"/>
      </w:pPr>
      <w:r w:rsidRPr="00B66BEB">
        <w:t>4</w:t>
      </w:r>
      <w:r w:rsidRPr="00B66BEB">
        <w:rPr>
          <w:rFonts w:hint="eastAsia"/>
        </w:rPr>
        <w:t xml:space="preserve">　</w:t>
      </w:r>
      <w:r w:rsidRPr="00B66BEB">
        <w:rPr>
          <w:rFonts w:hint="eastAsia"/>
          <w:szCs w:val="21"/>
        </w:rPr>
        <w:t>本条に定める解除権を行使した当事者</w:t>
      </w:r>
      <w:r w:rsidRPr="00B66BEB">
        <w:rPr>
          <w:rFonts w:hint="eastAsia"/>
        </w:rPr>
        <w:t>は、本条に基づく解除により相手方に生じた損害について、賠償する責めを負わない。</w:t>
      </w:r>
    </w:p>
    <w:p w14:paraId="74B8D173" w14:textId="1A2BCD70" w:rsidR="00556A1E" w:rsidRPr="00B66BEB" w:rsidRDefault="00556A1E" w:rsidP="00B66BEB">
      <w:pPr>
        <w:ind w:left="420" w:hangingChars="200" w:hanging="420"/>
      </w:pPr>
      <w:r w:rsidRPr="00B66BEB">
        <w:rPr>
          <w:rFonts w:hint="eastAsia"/>
        </w:rPr>
        <w:t>5　乙は、本契約が解除されたときは、直ちに、治験データ等を消去又はこれを廃棄しなければならない。治験データ等のうち文書、書面については、消去又は廃棄に代えて、甲に対し、返還することもできる。治験データ等の消去又は廃棄の手続については、第8条の定めを準用する。</w:t>
      </w:r>
    </w:p>
    <w:p w14:paraId="71480E27" w14:textId="77777777" w:rsidR="00556A1E" w:rsidRPr="00B66BEB" w:rsidRDefault="00556A1E" w:rsidP="00556A1E"/>
    <w:p w14:paraId="7453E53A" w14:textId="77777777" w:rsidR="00556A1E" w:rsidRPr="00B66BEB" w:rsidRDefault="00556A1E" w:rsidP="00556A1E">
      <w:r w:rsidRPr="00B66BEB">
        <w:rPr>
          <w:rFonts w:hint="eastAsia"/>
        </w:rPr>
        <w:t>第18</w:t>
      </w:r>
      <w:r w:rsidRPr="00B66BEB">
        <w:t xml:space="preserve">条（反社会勢力の排除） </w:t>
      </w:r>
    </w:p>
    <w:p w14:paraId="518DD409" w14:textId="1D74FB9C" w:rsidR="00556A1E" w:rsidRDefault="00556A1E" w:rsidP="00556A1E">
      <w:pPr>
        <w:ind w:left="210" w:hangingChars="100" w:hanging="210"/>
      </w:pPr>
      <w:r w:rsidRPr="00B66BEB">
        <w:t>1　甲及び乙は、</w:t>
      </w:r>
      <w:r w:rsidR="00FB5923" w:rsidRPr="00B66BEB">
        <w:rPr>
          <w:rFonts w:hint="eastAsia"/>
          <w:szCs w:val="21"/>
        </w:rPr>
        <w:t>甲においては自己、本責任医師、分担医師及び協力者、並びに乙においては</w:t>
      </w:r>
      <w:r>
        <w:t>自己及び自己の</w:t>
      </w:r>
      <w:r w:rsidRPr="00B66BEB">
        <w:t>役員等</w:t>
      </w:r>
      <w:r>
        <w:t>が、現在、暴力団、暴力団員、暴力団準構成員、暴力団関係企業、総会屋、社会運動等標榜ゴロ</w:t>
      </w:r>
      <w:r w:rsidRPr="00B66BEB">
        <w:rPr>
          <w:rFonts w:hint="eastAsia"/>
        </w:rPr>
        <w:t>又は</w:t>
      </w:r>
      <w:r>
        <w:t>特殊知能暴力集団等、その他これに準ずる者（以下「反社会的勢力」という。）のいずれでもなく、また、反社会的勢力が経営に実質的に関与している法人等に属する者ではないことを表明し、かつ将来にわたっても該当しないことを確約する。</w:t>
      </w:r>
    </w:p>
    <w:p w14:paraId="490C41C0" w14:textId="77777777" w:rsidR="00556A1E" w:rsidRDefault="00556A1E" w:rsidP="00556A1E">
      <w:pPr>
        <w:ind w:left="210" w:hangingChars="100" w:hanging="210"/>
      </w:pPr>
      <w:r>
        <w:t>2　甲又は乙は、相手方が以下の各号のいずれかに該当する場合には、通知、催告その他の手続きを行うことなく、直ちに本契約の全部又は一部を解除することができ、当該解除により相手方に損害が生じた場合にも、これを賠償することを要しない。また、相手方は他方当事者に発生した一切の損害を直ちに賠償</w:t>
      </w:r>
      <w:r>
        <w:rPr>
          <w:rFonts w:hint="eastAsia"/>
        </w:rPr>
        <w:t>しなければならない</w:t>
      </w:r>
      <w:r>
        <w:t>。</w:t>
      </w:r>
    </w:p>
    <w:p w14:paraId="76432C7A" w14:textId="77777777" w:rsidR="00556A1E" w:rsidRDefault="00556A1E" w:rsidP="00556A1E">
      <w:r>
        <w:rPr>
          <w:rFonts w:hint="eastAsia"/>
        </w:rPr>
        <w:t>（</w:t>
      </w:r>
      <w:r>
        <w:t>1）前条に違反していると認められるとき</w:t>
      </w:r>
      <w:r>
        <w:rPr>
          <w:rFonts w:hint="eastAsia"/>
        </w:rPr>
        <w:t>。</w:t>
      </w:r>
    </w:p>
    <w:p w14:paraId="0A0E3A56" w14:textId="77777777" w:rsidR="00556A1E" w:rsidRDefault="00556A1E" w:rsidP="00556A1E">
      <w:r>
        <w:rPr>
          <w:rFonts w:hint="eastAsia"/>
        </w:rPr>
        <w:t>（</w:t>
      </w:r>
      <w:r>
        <w:t>2）相手方の経営に反社会的勢力が実質的に関与していると認められるとき</w:t>
      </w:r>
      <w:r>
        <w:rPr>
          <w:rFonts w:hint="eastAsia"/>
        </w:rPr>
        <w:t>。</w:t>
      </w:r>
    </w:p>
    <w:p w14:paraId="5EE0AC03" w14:textId="77777777" w:rsidR="00556A1E" w:rsidRDefault="00556A1E" w:rsidP="00556A1E">
      <w:r>
        <w:rPr>
          <w:rFonts w:hint="eastAsia"/>
        </w:rPr>
        <w:t>（</w:t>
      </w:r>
      <w:r>
        <w:t>3）相手方が反社会的勢力を利用していると認められるとき</w:t>
      </w:r>
      <w:r>
        <w:rPr>
          <w:rFonts w:hint="eastAsia"/>
        </w:rPr>
        <w:t>。</w:t>
      </w:r>
    </w:p>
    <w:p w14:paraId="6C33E6D3" w14:textId="77777777" w:rsidR="00556A1E" w:rsidRDefault="00556A1E" w:rsidP="00556A1E">
      <w:pPr>
        <w:ind w:left="525" w:hangingChars="250" w:hanging="525"/>
      </w:pPr>
      <w:r>
        <w:rPr>
          <w:rFonts w:hint="eastAsia"/>
        </w:rPr>
        <w:t>（</w:t>
      </w:r>
      <w:r>
        <w:t>4）相手方が反社会的勢力に対して資金等を提供し、又は便宜を供与するなどの関与をしていると認められるとき</w:t>
      </w:r>
      <w:r>
        <w:rPr>
          <w:rFonts w:hint="eastAsia"/>
        </w:rPr>
        <w:t>。</w:t>
      </w:r>
    </w:p>
    <w:p w14:paraId="1E2B1089" w14:textId="77777777" w:rsidR="00556A1E" w:rsidRDefault="00556A1E" w:rsidP="00556A1E">
      <w:pPr>
        <w:ind w:left="525" w:hangingChars="250" w:hanging="525"/>
      </w:pPr>
      <w:r>
        <w:rPr>
          <w:rFonts w:hint="eastAsia"/>
        </w:rPr>
        <w:t>（</w:t>
      </w:r>
      <w:r>
        <w:t>5）相手方又はその役員若しくは相手方の経営に実質的に関与している者が反社会的勢力と社会的に非難されるべき関係を有しているとき</w:t>
      </w:r>
      <w:r>
        <w:rPr>
          <w:rFonts w:hint="eastAsia"/>
        </w:rPr>
        <w:t>。</w:t>
      </w:r>
    </w:p>
    <w:p w14:paraId="75261030" w14:textId="77777777" w:rsidR="00556A1E" w:rsidRDefault="00556A1E" w:rsidP="00556A1E">
      <w:pPr>
        <w:ind w:left="525" w:hangingChars="250" w:hanging="525"/>
      </w:pPr>
      <w:r>
        <w:rPr>
          <w:rFonts w:hint="eastAsia"/>
        </w:rPr>
        <w:t>（</w:t>
      </w:r>
      <w:r>
        <w:t>6）自ら又は第三者を利用して、暴力的な要求行為、不当な要求行為、脅迫的な言動、暴力、風説の流布、偽計及び威力を用いた信用棄損及び業務妨害並びにその他これらに</w:t>
      </w:r>
      <w:r>
        <w:lastRenderedPageBreak/>
        <w:t>準ずる行為をしたとき</w:t>
      </w:r>
      <w:r>
        <w:rPr>
          <w:rFonts w:hint="eastAsia"/>
        </w:rPr>
        <w:t>。</w:t>
      </w:r>
    </w:p>
    <w:p w14:paraId="5047F906" w14:textId="77777777" w:rsidR="00556A1E" w:rsidRPr="001F7BC4" w:rsidRDefault="00556A1E" w:rsidP="00556A1E"/>
    <w:p w14:paraId="7429311F" w14:textId="77777777" w:rsidR="00556A1E" w:rsidRPr="00772182" w:rsidRDefault="00556A1E" w:rsidP="00556A1E">
      <w:r w:rsidRPr="00772182">
        <w:rPr>
          <w:rFonts w:hint="eastAsia"/>
        </w:rPr>
        <w:t>第</w:t>
      </w:r>
      <w:r>
        <w:rPr>
          <w:rFonts w:hint="eastAsia"/>
        </w:rPr>
        <w:t>19</w:t>
      </w:r>
      <w:r w:rsidRPr="00772182">
        <w:rPr>
          <w:rFonts w:hint="eastAsia"/>
        </w:rPr>
        <w:t>条（存続条項）</w:t>
      </w:r>
    </w:p>
    <w:p w14:paraId="6B4E5936" w14:textId="134BBEC4" w:rsidR="00556A1E" w:rsidRPr="00772182" w:rsidRDefault="00556A1E" w:rsidP="00556A1E">
      <w:pPr>
        <w:ind w:firstLineChars="100" w:firstLine="210"/>
      </w:pPr>
      <w:r w:rsidRPr="00772182">
        <w:rPr>
          <w:rFonts w:hint="eastAsia"/>
        </w:rPr>
        <w:t>本契約が終了（解除による終了を含む。）した場合であっても、本条のほか、</w:t>
      </w:r>
      <w:r w:rsidRPr="00721E3F">
        <w:rPr>
          <w:rFonts w:hint="eastAsia"/>
        </w:rPr>
        <w:t>第</w:t>
      </w:r>
      <w:r>
        <w:t>12</w:t>
      </w:r>
      <w:r w:rsidRPr="00721E3F">
        <w:t>条（治験データ</w:t>
      </w:r>
      <w:r w:rsidRPr="004E00C5">
        <w:rPr>
          <w:rFonts w:hint="eastAsia"/>
        </w:rPr>
        <w:t>等</w:t>
      </w:r>
      <w:r w:rsidRPr="00721E3F">
        <w:t>に関する</w:t>
      </w:r>
      <w:r w:rsidRPr="004E00C5">
        <w:rPr>
          <w:rFonts w:hint="eastAsia"/>
        </w:rPr>
        <w:t>表明保証／不保証等</w:t>
      </w:r>
      <w:r w:rsidRPr="00721E3F">
        <w:t>）</w:t>
      </w:r>
      <w:r>
        <w:rPr>
          <w:rFonts w:hint="eastAsia"/>
        </w:rPr>
        <w:t>ないし</w:t>
      </w:r>
      <w:r w:rsidRPr="00772182">
        <w:rPr>
          <w:rFonts w:hint="eastAsia"/>
        </w:rPr>
        <w:t>第</w:t>
      </w:r>
      <w:r>
        <w:rPr>
          <w:rFonts w:hint="eastAsia"/>
        </w:rPr>
        <w:t>14</w:t>
      </w:r>
      <w:r w:rsidRPr="00772182">
        <w:rPr>
          <w:rFonts w:hint="eastAsia"/>
        </w:rPr>
        <w:t>条（</w:t>
      </w:r>
      <w:r>
        <w:rPr>
          <w:rFonts w:hint="eastAsia"/>
        </w:rPr>
        <w:t>秘密保持</w:t>
      </w:r>
      <w:r w:rsidRPr="00772182">
        <w:rPr>
          <w:rFonts w:hint="eastAsia"/>
        </w:rPr>
        <w:t>）、第</w:t>
      </w:r>
      <w:r>
        <w:rPr>
          <w:rFonts w:hint="eastAsia"/>
        </w:rPr>
        <w:t>20</w:t>
      </w:r>
      <w:r w:rsidRPr="00772182">
        <w:rPr>
          <w:rFonts w:hint="eastAsia"/>
        </w:rPr>
        <w:t>条（損害</w:t>
      </w:r>
      <w:r>
        <w:rPr>
          <w:rFonts w:hint="eastAsia"/>
        </w:rPr>
        <w:t>賠償）、</w:t>
      </w:r>
      <w:r w:rsidRPr="00772182">
        <w:rPr>
          <w:rFonts w:hint="eastAsia"/>
        </w:rPr>
        <w:t>第</w:t>
      </w:r>
      <w:r>
        <w:rPr>
          <w:rFonts w:hint="eastAsia"/>
        </w:rPr>
        <w:t>21</w:t>
      </w:r>
      <w:r w:rsidRPr="00772182">
        <w:rPr>
          <w:rFonts w:hint="eastAsia"/>
        </w:rPr>
        <w:t>条（不可抗力）</w:t>
      </w:r>
      <w:r>
        <w:rPr>
          <w:rFonts w:hint="eastAsia"/>
        </w:rPr>
        <w:t>及び</w:t>
      </w:r>
      <w:r w:rsidRPr="00772182">
        <w:rPr>
          <w:rFonts w:hint="eastAsia"/>
        </w:rPr>
        <w:t>第</w:t>
      </w:r>
      <w:r>
        <w:rPr>
          <w:rFonts w:hint="eastAsia"/>
        </w:rPr>
        <w:t>24</w:t>
      </w:r>
      <w:r w:rsidRPr="00772182">
        <w:rPr>
          <w:rFonts w:hint="eastAsia"/>
        </w:rPr>
        <w:t>条（準拠法及び裁判管轄）は、当該条項の対象事項がすべて消滅するまでなお有効に存続する。</w:t>
      </w:r>
    </w:p>
    <w:p w14:paraId="37C15CA3" w14:textId="77777777" w:rsidR="00556A1E" w:rsidRDefault="00556A1E" w:rsidP="00556A1E"/>
    <w:p w14:paraId="100BA1F9" w14:textId="77777777" w:rsidR="00556A1E" w:rsidRPr="00772182" w:rsidRDefault="00556A1E" w:rsidP="00556A1E">
      <w:r w:rsidRPr="00772182">
        <w:rPr>
          <w:rFonts w:hint="eastAsia"/>
        </w:rPr>
        <w:t>第</w:t>
      </w:r>
      <w:r>
        <w:rPr>
          <w:rFonts w:hint="eastAsia"/>
        </w:rPr>
        <w:t>20</w:t>
      </w:r>
      <w:r w:rsidRPr="00772182">
        <w:rPr>
          <w:rFonts w:hint="eastAsia"/>
        </w:rPr>
        <w:t>条（損害賠償）</w:t>
      </w:r>
    </w:p>
    <w:p w14:paraId="29518F3F" w14:textId="77777777" w:rsidR="00556A1E" w:rsidRPr="00772182" w:rsidRDefault="00556A1E" w:rsidP="00556A1E">
      <w:pPr>
        <w:ind w:left="210" w:hangingChars="100" w:hanging="210"/>
      </w:pPr>
      <w:r>
        <w:rPr>
          <w:rFonts w:hint="eastAsia"/>
        </w:rPr>
        <w:t xml:space="preserve">1　</w:t>
      </w:r>
      <w:r w:rsidRPr="00772182">
        <w:rPr>
          <w:rFonts w:hint="eastAsia"/>
        </w:rPr>
        <w:t>甲及び乙は、</w:t>
      </w:r>
      <w:r>
        <w:rPr>
          <w:rFonts w:hint="eastAsia"/>
        </w:rPr>
        <w:t>本契約違反により直接かつ通常生ずべき範囲に限り、当該相手方に対し、</w:t>
      </w:r>
      <w:r w:rsidRPr="00772182">
        <w:rPr>
          <w:rFonts w:hint="eastAsia"/>
        </w:rPr>
        <w:t>その賠償をしなければならない。</w:t>
      </w:r>
      <w:r>
        <w:rPr>
          <w:rFonts w:hint="eastAsia"/>
        </w:rPr>
        <w:t>当事者の予見し得ない特別の事情から生じた損害</w:t>
      </w:r>
      <w:r w:rsidRPr="00EC799F">
        <w:rPr>
          <w:rFonts w:hint="eastAsia"/>
        </w:rPr>
        <w:t>、当該損害の原因となった本契約上の義務違反に他の事情が介在して更に生じた間接的な損害並びに逸失利益、機会</w:t>
      </w:r>
      <w:r>
        <w:rPr>
          <w:rFonts w:hint="eastAsia"/>
        </w:rPr>
        <w:t>損失、営業損失、人件費、再調達費用及び派生的損害については、</w:t>
      </w:r>
      <w:r w:rsidRPr="00EC799F">
        <w:rPr>
          <w:rFonts w:hint="eastAsia"/>
        </w:rPr>
        <w:t>責任を負わないものとする。</w:t>
      </w:r>
    </w:p>
    <w:p w14:paraId="38F129CC" w14:textId="77777777" w:rsidR="00556A1E" w:rsidRPr="00EC0266" w:rsidRDefault="00556A1E" w:rsidP="00556A1E">
      <w:pPr>
        <w:ind w:left="210" w:hangingChars="100" w:hanging="210"/>
      </w:pPr>
      <w:r w:rsidRPr="00EC0266">
        <w:rPr>
          <w:rFonts w:hint="eastAsia"/>
        </w:rPr>
        <w:t xml:space="preserve">2　</w:t>
      </w:r>
      <w:r>
        <w:rPr>
          <w:rFonts w:hint="eastAsia"/>
        </w:rPr>
        <w:t>前項に基づいて甲が負う責任は、本契約第9条第1項に基づいて乙が甲に対して支払う</w:t>
      </w:r>
      <w:r w:rsidRPr="00EC0266">
        <w:rPr>
          <w:rFonts w:hint="eastAsia"/>
        </w:rPr>
        <w:t>金額を上限とする。</w:t>
      </w:r>
    </w:p>
    <w:p w14:paraId="16DD3CA5" w14:textId="77777777" w:rsidR="00556A1E" w:rsidRPr="00772182" w:rsidRDefault="00556A1E" w:rsidP="00556A1E">
      <w:pPr>
        <w:ind w:left="420" w:hangingChars="200" w:hanging="420"/>
      </w:pPr>
    </w:p>
    <w:p w14:paraId="406C4EFF" w14:textId="77777777" w:rsidR="00556A1E" w:rsidRPr="00772182" w:rsidRDefault="00556A1E" w:rsidP="00556A1E">
      <w:pPr>
        <w:ind w:left="420" w:hangingChars="200" w:hanging="420"/>
      </w:pPr>
      <w:r w:rsidRPr="00772182">
        <w:rPr>
          <w:rFonts w:hint="eastAsia"/>
        </w:rPr>
        <w:t>第</w:t>
      </w:r>
      <w:r>
        <w:rPr>
          <w:rFonts w:hint="eastAsia"/>
        </w:rPr>
        <w:t>21</w:t>
      </w:r>
      <w:r w:rsidRPr="00772182">
        <w:rPr>
          <w:rFonts w:hint="eastAsia"/>
        </w:rPr>
        <w:t>条（不可抗力）</w:t>
      </w:r>
    </w:p>
    <w:p w14:paraId="161F6A4D" w14:textId="77777777" w:rsidR="00556A1E" w:rsidRPr="00721E3F" w:rsidRDefault="00556A1E" w:rsidP="00556A1E">
      <w:pPr>
        <w:ind w:firstLineChars="100" w:firstLine="210"/>
      </w:pPr>
      <w:r w:rsidRPr="00772182">
        <w:rPr>
          <w:rFonts w:hint="eastAsia"/>
        </w:rPr>
        <w:t>天災、戦争、内乱、暴動等、当事者の責めに帰すべからざる事情により、本契約の履行が中断又は遅延した場合</w:t>
      </w:r>
      <w:r>
        <w:rPr>
          <w:rFonts w:hint="eastAsia"/>
        </w:rPr>
        <w:t>、当該中断又は遅延をした当事者は、その責任を負わないものとする。</w:t>
      </w:r>
    </w:p>
    <w:p w14:paraId="4E3DC165" w14:textId="77777777" w:rsidR="00556A1E" w:rsidRPr="001F7BC4" w:rsidRDefault="00556A1E" w:rsidP="00556A1E"/>
    <w:p w14:paraId="32312D16" w14:textId="77777777" w:rsidR="00556A1E" w:rsidRPr="00342B99" w:rsidRDefault="00556A1E" w:rsidP="00556A1E">
      <w:r w:rsidRPr="00342B99">
        <w:rPr>
          <w:rFonts w:hint="eastAsia"/>
        </w:rPr>
        <w:t>第</w:t>
      </w:r>
      <w:r>
        <w:rPr>
          <w:rFonts w:hint="eastAsia"/>
        </w:rPr>
        <w:t>22条（契約上の地位等の移転等の</w:t>
      </w:r>
      <w:r w:rsidRPr="00342B99">
        <w:rPr>
          <w:rFonts w:hint="eastAsia"/>
        </w:rPr>
        <w:t>禁止）</w:t>
      </w:r>
    </w:p>
    <w:p w14:paraId="239B8653" w14:textId="77777777" w:rsidR="00556A1E" w:rsidRPr="00342B99" w:rsidRDefault="00556A1E" w:rsidP="00556A1E">
      <w:pPr>
        <w:ind w:firstLineChars="100" w:firstLine="210"/>
      </w:pPr>
      <w:r w:rsidRPr="00342B99">
        <w:rPr>
          <w:rFonts w:hint="eastAsia"/>
        </w:rPr>
        <w:t>甲及び乙は、事前に書面による相手方の同意</w:t>
      </w:r>
      <w:r>
        <w:rPr>
          <w:rFonts w:hint="eastAsia"/>
        </w:rPr>
        <w:t>を得ることなく、第三者に対し、本契約上の地位又は本契約に基づく権利又は義務を承継（合併等による承継を含む。）し、譲渡（本治験に係る事業の全部又は一部の譲渡を含む。）し、移転し、若しくは担保に供し又はその他の処分をしてはならない。</w:t>
      </w:r>
    </w:p>
    <w:p w14:paraId="207CF61F" w14:textId="77777777" w:rsidR="00556A1E" w:rsidRPr="0001399D" w:rsidRDefault="00556A1E" w:rsidP="00556A1E"/>
    <w:p w14:paraId="74FAC02D" w14:textId="77777777" w:rsidR="00556A1E" w:rsidRDefault="00556A1E" w:rsidP="00556A1E">
      <w:r>
        <w:rPr>
          <w:rFonts w:hint="eastAsia"/>
        </w:rPr>
        <w:t>第23</w:t>
      </w:r>
      <w:r w:rsidRPr="001F7BC4">
        <w:rPr>
          <w:rFonts w:hint="eastAsia"/>
        </w:rPr>
        <w:t>条</w:t>
      </w:r>
      <w:r>
        <w:rPr>
          <w:rFonts w:hint="eastAsia"/>
        </w:rPr>
        <w:t>（誠実協議）</w:t>
      </w:r>
    </w:p>
    <w:p w14:paraId="52AB7209" w14:textId="77777777" w:rsidR="00556A1E" w:rsidRPr="00342B99" w:rsidRDefault="00556A1E" w:rsidP="00556A1E">
      <w:pPr>
        <w:ind w:firstLineChars="100" w:firstLine="210"/>
      </w:pPr>
      <w:r w:rsidRPr="00342B99">
        <w:rPr>
          <w:rFonts w:hint="eastAsia"/>
        </w:rPr>
        <w:t>本契約に定めのない事項</w:t>
      </w:r>
      <w:r>
        <w:rPr>
          <w:rFonts w:hint="eastAsia"/>
        </w:rPr>
        <w:t>及び疑義が生じた事項</w:t>
      </w:r>
      <w:r w:rsidRPr="00342B99">
        <w:rPr>
          <w:rFonts w:hint="eastAsia"/>
        </w:rPr>
        <w:t>について</w:t>
      </w:r>
      <w:r>
        <w:rPr>
          <w:rFonts w:hint="eastAsia"/>
        </w:rPr>
        <w:t>は</w:t>
      </w:r>
      <w:r w:rsidRPr="00342B99">
        <w:rPr>
          <w:rFonts w:hint="eastAsia"/>
        </w:rPr>
        <w:t>、甲</w:t>
      </w:r>
      <w:r>
        <w:rPr>
          <w:rFonts w:hint="eastAsia"/>
        </w:rPr>
        <w:t>及び</w:t>
      </w:r>
      <w:r w:rsidRPr="00342B99">
        <w:rPr>
          <w:rFonts w:hint="eastAsia"/>
        </w:rPr>
        <w:t>乙</w:t>
      </w:r>
      <w:r>
        <w:rPr>
          <w:rFonts w:hint="eastAsia"/>
        </w:rPr>
        <w:t>が、</w:t>
      </w:r>
      <w:r w:rsidRPr="00342B99">
        <w:rPr>
          <w:rFonts w:hint="eastAsia"/>
        </w:rPr>
        <w:t>誠実</w:t>
      </w:r>
      <w:r>
        <w:rPr>
          <w:rFonts w:hint="eastAsia"/>
        </w:rPr>
        <w:t>に</w:t>
      </w:r>
      <w:r w:rsidRPr="00342B99">
        <w:rPr>
          <w:rFonts w:hint="eastAsia"/>
        </w:rPr>
        <w:t>協議</w:t>
      </w:r>
      <w:r>
        <w:rPr>
          <w:rFonts w:hint="eastAsia"/>
        </w:rPr>
        <w:t>を行った</w:t>
      </w:r>
      <w:r w:rsidRPr="00342B99">
        <w:rPr>
          <w:rFonts w:hint="eastAsia"/>
        </w:rPr>
        <w:t>上</w:t>
      </w:r>
      <w:r>
        <w:rPr>
          <w:rFonts w:hint="eastAsia"/>
        </w:rPr>
        <w:t>で</w:t>
      </w:r>
      <w:r w:rsidRPr="00342B99">
        <w:rPr>
          <w:rFonts w:hint="eastAsia"/>
        </w:rPr>
        <w:t>、</w:t>
      </w:r>
      <w:r>
        <w:rPr>
          <w:rFonts w:hint="eastAsia"/>
        </w:rPr>
        <w:t>これを解決するものとする</w:t>
      </w:r>
      <w:r w:rsidRPr="00342B99">
        <w:rPr>
          <w:rFonts w:hint="eastAsia"/>
        </w:rPr>
        <w:t>。</w:t>
      </w:r>
    </w:p>
    <w:p w14:paraId="1642AE7F" w14:textId="77777777" w:rsidR="00556A1E" w:rsidRPr="0001399D" w:rsidRDefault="00556A1E" w:rsidP="00556A1E"/>
    <w:p w14:paraId="172CEED8" w14:textId="77777777" w:rsidR="00556A1E" w:rsidRPr="0001399D" w:rsidRDefault="00556A1E" w:rsidP="00556A1E">
      <w:r w:rsidRPr="001F7BC4">
        <w:rPr>
          <w:rFonts w:hint="eastAsia"/>
        </w:rPr>
        <w:t>第</w:t>
      </w:r>
      <w:r>
        <w:rPr>
          <w:rFonts w:hint="eastAsia"/>
        </w:rPr>
        <w:t>24</w:t>
      </w:r>
      <w:r w:rsidRPr="001F7BC4">
        <w:rPr>
          <w:rFonts w:hint="eastAsia"/>
        </w:rPr>
        <w:t>条（準拠法及び裁判管轄）</w:t>
      </w:r>
    </w:p>
    <w:p w14:paraId="31D38A7E" w14:textId="77777777" w:rsidR="00556A1E" w:rsidRPr="00342B99" w:rsidRDefault="00556A1E" w:rsidP="00556A1E">
      <w:r w:rsidRPr="00342B99">
        <w:rPr>
          <w:rFonts w:hint="eastAsia"/>
        </w:rPr>
        <w:t>1　本契約は、日本国の</w:t>
      </w:r>
      <w:r>
        <w:rPr>
          <w:rFonts w:hint="eastAsia"/>
        </w:rPr>
        <w:t>法律に準拠する</w:t>
      </w:r>
      <w:r w:rsidRPr="00342B99">
        <w:rPr>
          <w:rFonts w:hint="eastAsia"/>
        </w:rPr>
        <w:t>。</w:t>
      </w:r>
    </w:p>
    <w:p w14:paraId="1B74DC31" w14:textId="77777777" w:rsidR="00556A1E" w:rsidRPr="00342B99" w:rsidRDefault="00556A1E" w:rsidP="00556A1E">
      <w:r w:rsidRPr="00342B99">
        <w:rPr>
          <w:rFonts w:hint="eastAsia"/>
        </w:rPr>
        <w:t>2　本契約に関する訴えは、</w:t>
      </w:r>
      <w:r>
        <w:rPr>
          <w:rFonts w:hint="eastAsia"/>
        </w:rPr>
        <w:t>●●地方裁判所を第一審の専属的合意管轄裁判所</w:t>
      </w:r>
      <w:r w:rsidRPr="00342B99">
        <w:rPr>
          <w:rFonts w:hint="eastAsia"/>
        </w:rPr>
        <w:t>とする。</w:t>
      </w:r>
    </w:p>
    <w:p w14:paraId="6D300429" w14:textId="77777777" w:rsidR="00556A1E" w:rsidRPr="0001399D" w:rsidRDefault="00556A1E" w:rsidP="00556A1E"/>
    <w:p w14:paraId="661C9A38" w14:textId="77777777" w:rsidR="00556A1E" w:rsidRDefault="00556A1E" w:rsidP="00556A1E">
      <w:r w:rsidRPr="001F7BC4">
        <w:rPr>
          <w:rFonts w:hint="eastAsia"/>
        </w:rPr>
        <w:t>甲及び乙は、本契約の締結を証するため、本契約</w:t>
      </w:r>
      <w:r>
        <w:rPr>
          <w:rFonts w:hint="eastAsia"/>
        </w:rPr>
        <w:t>書2通を作成し、それぞれ各1</w:t>
      </w:r>
      <w:r w:rsidRPr="001F7BC4">
        <w:rPr>
          <w:rFonts w:hint="eastAsia"/>
        </w:rPr>
        <w:t>通を保管す</w:t>
      </w:r>
      <w:r w:rsidRPr="001F7BC4">
        <w:rPr>
          <w:rFonts w:hint="eastAsia"/>
        </w:rPr>
        <w:lastRenderedPageBreak/>
        <w:t>る。</w:t>
      </w:r>
    </w:p>
    <w:p w14:paraId="725543F6" w14:textId="77777777" w:rsidR="00556A1E" w:rsidRPr="001F7BC4" w:rsidRDefault="00556A1E" w:rsidP="00556A1E"/>
    <w:p w14:paraId="4C1D2A9B" w14:textId="77777777" w:rsidR="00556A1E" w:rsidRPr="001F7BC4" w:rsidRDefault="00556A1E" w:rsidP="00556A1E">
      <w:r w:rsidRPr="001F7BC4">
        <w:rPr>
          <w:rFonts w:hint="eastAsia"/>
        </w:rPr>
        <w:t xml:space="preserve"> 令和</w:t>
      </w:r>
      <w:r>
        <w:rPr>
          <w:rFonts w:hint="eastAsia"/>
        </w:rPr>
        <w:t>●年●月●</w:t>
      </w:r>
      <w:r w:rsidRPr="001F7BC4">
        <w:rPr>
          <w:rFonts w:hint="eastAsia"/>
        </w:rPr>
        <w:t>日</w:t>
      </w:r>
    </w:p>
    <w:p w14:paraId="15F84810" w14:textId="77777777" w:rsidR="00556A1E" w:rsidRPr="001F7BC4" w:rsidRDefault="00556A1E" w:rsidP="00556A1E">
      <w:r>
        <w:rPr>
          <w:rFonts w:hint="eastAsia"/>
        </w:rPr>
        <w:t>（甲）</w:t>
      </w:r>
      <w:r w:rsidRPr="001F7BC4">
        <w:rPr>
          <w:rFonts w:hint="eastAsia"/>
          <w:highlight w:val="yellow"/>
        </w:rPr>
        <w:t>［</w:t>
      </w:r>
      <w:r>
        <w:rPr>
          <w:rFonts w:hint="eastAsia"/>
          <w:highlight w:val="yellow"/>
        </w:rPr>
        <w:t>アカデミア（</w:t>
      </w:r>
      <w:r w:rsidRPr="001F7BC4">
        <w:rPr>
          <w:rFonts w:hint="eastAsia"/>
          <w:highlight w:val="yellow"/>
        </w:rPr>
        <w:t>大学、国立高度専門医療研究センター等</w:t>
      </w:r>
      <w:r>
        <w:rPr>
          <w:rFonts w:hint="eastAsia"/>
          <w:highlight w:val="yellow"/>
        </w:rPr>
        <w:t>）</w:t>
      </w:r>
      <w:r w:rsidRPr="001F7BC4">
        <w:rPr>
          <w:rFonts w:hint="eastAsia"/>
          <w:highlight w:val="yellow"/>
        </w:rPr>
        <w:t>］</w:t>
      </w:r>
    </w:p>
    <w:p w14:paraId="70F159CA" w14:textId="77777777" w:rsidR="00556A1E" w:rsidRPr="0001399D" w:rsidRDefault="00556A1E" w:rsidP="00556A1E"/>
    <w:p w14:paraId="760E7B43" w14:textId="77777777" w:rsidR="00556A1E" w:rsidRDefault="00556A1E" w:rsidP="00556A1E">
      <w:pPr>
        <w:rPr>
          <w:rFonts w:eastAsia="SimSun"/>
        </w:rPr>
      </w:pPr>
      <w:r>
        <w:rPr>
          <w:rFonts w:hint="eastAsia"/>
        </w:rPr>
        <w:t>（乙）</w:t>
      </w:r>
      <w:r w:rsidRPr="00D001A3">
        <w:rPr>
          <w:rFonts w:hint="eastAsia"/>
          <w:highlight w:val="green"/>
        </w:rPr>
        <w:t>［製薬企業等］</w:t>
      </w:r>
    </w:p>
    <w:p w14:paraId="249BB44D" w14:textId="77777777" w:rsidR="00556A1E" w:rsidRDefault="00556A1E" w:rsidP="00556A1E">
      <w:pPr>
        <w:rPr>
          <w:rFonts w:eastAsia="SimSun"/>
        </w:rPr>
      </w:pPr>
    </w:p>
    <w:p w14:paraId="0460A44D" w14:textId="77777777" w:rsidR="00556A1E" w:rsidRDefault="00556A1E" w:rsidP="00556A1E">
      <w:pPr>
        <w:rPr>
          <w:rFonts w:eastAsia="SimSun"/>
        </w:rPr>
      </w:pPr>
    </w:p>
    <w:p w14:paraId="0A8BC58A" w14:textId="77777777" w:rsidR="00556A1E" w:rsidRDefault="00556A1E" w:rsidP="00556A1E">
      <w:pPr>
        <w:rPr>
          <w:rFonts w:eastAsia="SimSun"/>
        </w:rPr>
      </w:pPr>
    </w:p>
    <w:p w14:paraId="2F25EF03" w14:textId="77777777" w:rsidR="00556A1E" w:rsidRDefault="00556A1E" w:rsidP="00556A1E">
      <w:pPr>
        <w:rPr>
          <w:rFonts w:eastAsia="SimSun"/>
        </w:rPr>
      </w:pPr>
    </w:p>
    <w:p w14:paraId="5D4F228D" w14:textId="77777777" w:rsidR="00556A1E" w:rsidRDefault="00556A1E" w:rsidP="00556A1E">
      <w:pPr>
        <w:rPr>
          <w:rFonts w:eastAsia="SimSun"/>
        </w:rPr>
      </w:pPr>
    </w:p>
    <w:p w14:paraId="3FED5A9B" w14:textId="77777777" w:rsidR="00556A1E" w:rsidRDefault="00556A1E" w:rsidP="00556A1E">
      <w:pPr>
        <w:rPr>
          <w:szCs w:val="21"/>
        </w:rPr>
      </w:pPr>
    </w:p>
    <w:p w14:paraId="0FB9CEEB" w14:textId="23CA992F" w:rsidR="00556A1E" w:rsidRDefault="00556A1E" w:rsidP="00556A1E">
      <w:pPr>
        <w:pBdr>
          <w:top w:val="single" w:sz="4" w:space="1" w:color="auto"/>
          <w:left w:val="single" w:sz="4" w:space="4" w:color="auto"/>
          <w:bottom w:val="single" w:sz="4" w:space="1" w:color="auto"/>
          <w:right w:val="single" w:sz="4" w:space="4" w:color="auto"/>
        </w:pBdr>
        <w:rPr>
          <w:szCs w:val="21"/>
        </w:rPr>
      </w:pPr>
      <w:r w:rsidRPr="00857124">
        <w:rPr>
          <w:rFonts w:hint="eastAsia"/>
          <w:szCs w:val="21"/>
        </w:rPr>
        <w:t>本「</w:t>
      </w:r>
      <w:r w:rsidRPr="0029464D">
        <w:rPr>
          <w:rFonts w:hint="eastAsia"/>
          <w:szCs w:val="21"/>
        </w:rPr>
        <w:t>治験データ等利用許諾契約（案）」は、国立研究開発法人</w:t>
      </w:r>
      <w:r w:rsidRPr="0029464D">
        <w:rPr>
          <w:szCs w:val="21"/>
        </w:rPr>
        <w:t xml:space="preserve"> </w:t>
      </w:r>
      <w:r w:rsidRPr="0029464D">
        <w:rPr>
          <w:rFonts w:hint="eastAsia"/>
          <w:szCs w:val="21"/>
        </w:rPr>
        <w:t>日本医療研究開発機構（</w:t>
      </w:r>
      <w:r w:rsidRPr="0029464D">
        <w:rPr>
          <w:szCs w:val="21"/>
        </w:rPr>
        <w:t>AMED）が平成30（2018）年度に実施した「医師主導治験データの導出に向けた知財契約等に関する調査研究」（三菱ＵＦＪリサーチ＆コンサルティング(株)受託）における調査及び同調査の一環で設置された委員会</w:t>
      </w:r>
      <w:r>
        <w:rPr>
          <w:rFonts w:hint="eastAsia"/>
          <w:szCs w:val="21"/>
        </w:rPr>
        <w:t>（ARO協議会知的財産専門家連絡会メンバーと弁護士で構成：石埜正穂（委員長・札幌医科大学）、高橋亨（東北大学）、服部華代（京都大学）、堀田行久（千葉大学）、水落登希子（慶応義塾大学）、東崎賢治・羽鳥貴広（</w:t>
      </w:r>
      <w:r w:rsidRPr="00D0331D">
        <w:rPr>
          <w:rFonts w:hint="eastAsia"/>
          <w:szCs w:val="21"/>
        </w:rPr>
        <w:t>長島・大野・常松法律事務所</w:t>
      </w:r>
      <w:r>
        <w:rPr>
          <w:rFonts w:hint="eastAsia"/>
          <w:szCs w:val="21"/>
        </w:rPr>
        <w:t>））</w:t>
      </w:r>
      <w:r w:rsidRPr="00D0331D">
        <w:rPr>
          <w:rFonts w:hint="eastAsia"/>
          <w:szCs w:val="21"/>
        </w:rPr>
        <w:t>における議論等を踏まえて作成された「治験データに関する契約ひな形案の構成・ポイント」に基づき、</w:t>
      </w:r>
      <w:r>
        <w:rPr>
          <w:rFonts w:hint="eastAsia"/>
          <w:szCs w:val="21"/>
        </w:rPr>
        <w:t>同</w:t>
      </w:r>
      <w:r w:rsidRPr="00D0331D">
        <w:rPr>
          <w:rFonts w:hint="eastAsia"/>
          <w:szCs w:val="21"/>
        </w:rPr>
        <w:t>委員会委員でもあ</w:t>
      </w:r>
      <w:r>
        <w:rPr>
          <w:rFonts w:hint="eastAsia"/>
          <w:szCs w:val="21"/>
        </w:rPr>
        <w:t>った</w:t>
      </w:r>
      <w:r w:rsidRPr="00D0331D">
        <w:rPr>
          <w:rFonts w:hint="eastAsia"/>
          <w:szCs w:val="21"/>
        </w:rPr>
        <w:t>東崎</w:t>
      </w:r>
      <w:r>
        <w:rPr>
          <w:rFonts w:hint="eastAsia"/>
          <w:szCs w:val="21"/>
        </w:rPr>
        <w:t>・</w:t>
      </w:r>
      <w:r w:rsidRPr="00D0331D">
        <w:rPr>
          <w:rFonts w:hint="eastAsia"/>
          <w:szCs w:val="21"/>
        </w:rPr>
        <w:t>羽鳥</w:t>
      </w:r>
      <w:r>
        <w:rPr>
          <w:rFonts w:hint="eastAsia"/>
          <w:szCs w:val="21"/>
        </w:rPr>
        <w:t>両</w:t>
      </w:r>
      <w:r w:rsidRPr="00D0331D">
        <w:rPr>
          <w:rFonts w:hint="eastAsia"/>
          <w:szCs w:val="21"/>
        </w:rPr>
        <w:t>弁護士が作成し</w:t>
      </w:r>
      <w:r>
        <w:rPr>
          <w:rFonts w:hint="eastAsia"/>
          <w:szCs w:val="21"/>
        </w:rPr>
        <w:t>、さらに同連絡会有志（石埜正穂、高橋亨、服部華代、水落登希子、吉田</w:t>
      </w:r>
      <w:r>
        <w:rPr>
          <w:rFonts w:hint="eastAsia"/>
        </w:rPr>
        <w:t>宏治（九州大学）</w:t>
      </w:r>
      <w:r>
        <w:rPr>
          <w:rFonts w:hint="eastAsia"/>
          <w:szCs w:val="21"/>
        </w:rPr>
        <w:t>）による現状の実務に沿った修正、同連絡会</w:t>
      </w:r>
      <w:r w:rsidRPr="00F61CDA">
        <w:rPr>
          <w:rFonts w:hint="eastAsia"/>
          <w:szCs w:val="21"/>
        </w:rPr>
        <w:t>及び</w:t>
      </w:r>
      <w:r>
        <w:rPr>
          <w:rFonts w:hint="eastAsia"/>
          <w:szCs w:val="21"/>
        </w:rPr>
        <w:t>AMED実用化推進部による検証を経て纏めた</w:t>
      </w:r>
      <w:r w:rsidRPr="00D0331D">
        <w:rPr>
          <w:rFonts w:hint="eastAsia"/>
          <w:szCs w:val="21"/>
        </w:rPr>
        <w:t>ものである。</w:t>
      </w:r>
    </w:p>
    <w:p w14:paraId="6643C258" w14:textId="77777777" w:rsidR="00556A1E" w:rsidRPr="005A6A46" w:rsidRDefault="00556A1E" w:rsidP="00556A1E">
      <w:pPr>
        <w:rPr>
          <w:rFonts w:eastAsia="SimSun"/>
        </w:rPr>
      </w:pPr>
    </w:p>
    <w:p w14:paraId="1B299EE6" w14:textId="77777777" w:rsidR="005A6A46" w:rsidRPr="00556A1E" w:rsidRDefault="005A6A46" w:rsidP="00556A1E"/>
    <w:sectPr w:rsidR="005A6A46" w:rsidRPr="00556A1E" w:rsidSect="001F7BC4">
      <w:footerReference w:type="default" r:id="rId8"/>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AB784" w14:textId="77777777" w:rsidR="00BF4626" w:rsidRDefault="00BF4626" w:rsidP="00E34DE4">
      <w:r>
        <w:separator/>
      </w:r>
    </w:p>
  </w:endnote>
  <w:endnote w:type="continuationSeparator" w:id="0">
    <w:p w14:paraId="66EA8EB8" w14:textId="77777777" w:rsidR="00BF4626" w:rsidRDefault="00BF4626" w:rsidP="00E3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9175064"/>
      <w:docPartObj>
        <w:docPartGallery w:val="Page Numbers (Bottom of Page)"/>
        <w:docPartUnique/>
      </w:docPartObj>
    </w:sdtPr>
    <w:sdtEndPr/>
    <w:sdtContent>
      <w:p w14:paraId="1E95B080" w14:textId="52779019" w:rsidR="00180A7C" w:rsidRDefault="00180A7C" w:rsidP="001F7BC4">
        <w:pPr>
          <w:pStyle w:val="ab"/>
          <w:jc w:val="center"/>
        </w:pPr>
        <w:r>
          <w:fldChar w:fldCharType="begin"/>
        </w:r>
        <w:r>
          <w:instrText>PAGE   \* MERGEFORMAT</w:instrText>
        </w:r>
        <w:r>
          <w:fldChar w:fldCharType="separate"/>
        </w:r>
        <w:r w:rsidR="001A1FA6" w:rsidRPr="001A1FA6">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01FD6" w14:textId="77777777" w:rsidR="00BF4626" w:rsidRDefault="00BF4626" w:rsidP="00E34DE4">
      <w:r>
        <w:separator/>
      </w:r>
    </w:p>
  </w:footnote>
  <w:footnote w:type="continuationSeparator" w:id="0">
    <w:p w14:paraId="6BD6562A" w14:textId="77777777" w:rsidR="00BF4626" w:rsidRDefault="00BF4626" w:rsidP="00E34DE4">
      <w:r>
        <w:continuationSeparator/>
      </w:r>
    </w:p>
  </w:footnote>
  <w:footnote w:id="1">
    <w:p w14:paraId="231118DB" w14:textId="77777777" w:rsidR="00556A1E" w:rsidRPr="006B6856" w:rsidRDefault="00556A1E" w:rsidP="00556A1E">
      <w:pPr>
        <w:pStyle w:val="a6"/>
        <w:jc w:val="both"/>
        <w:rPr>
          <w:sz w:val="22"/>
        </w:rPr>
      </w:pPr>
      <w:r w:rsidRPr="005E383B">
        <w:rPr>
          <w:rStyle w:val="a8"/>
          <w:rFonts w:cs="Times New Roman"/>
          <w:sz w:val="20"/>
        </w:rPr>
        <w:footnoteRef/>
      </w:r>
      <w:r w:rsidRPr="005E383B">
        <w:rPr>
          <w:rStyle w:val="a8"/>
          <w:rFonts w:cs="Times New Roman"/>
          <w:sz w:val="20"/>
        </w:rPr>
        <w:t xml:space="preserve"> </w:t>
      </w:r>
      <w:bookmarkStart w:id="0" w:name="_Hlk34945767"/>
      <w:r w:rsidRPr="006B6856">
        <w:rPr>
          <w:rFonts w:cs="Times New Roman" w:hint="eastAsia"/>
          <w:sz w:val="20"/>
        </w:rPr>
        <w:t>治験データ等</w:t>
      </w:r>
      <w:r>
        <w:rPr>
          <w:rFonts w:cs="Times New Roman" w:hint="eastAsia"/>
          <w:sz w:val="20"/>
        </w:rPr>
        <w:t>利用</w:t>
      </w:r>
      <w:r w:rsidRPr="006B6856">
        <w:rPr>
          <w:rFonts w:cs="Times New Roman" w:hint="eastAsia"/>
          <w:sz w:val="20"/>
        </w:rPr>
        <w:t>許諾契約（案）</w:t>
      </w:r>
      <w:bookmarkEnd w:id="0"/>
      <w:r>
        <w:rPr>
          <w:rFonts w:cs="Times New Roman" w:hint="eastAsia"/>
          <w:sz w:val="20"/>
        </w:rPr>
        <w:t>の</w:t>
      </w:r>
      <w:r w:rsidRPr="006B6856">
        <w:rPr>
          <w:rFonts w:cs="Times New Roman" w:hint="eastAsia"/>
          <w:sz w:val="20"/>
        </w:rPr>
        <w:t>前提</w:t>
      </w:r>
      <w:r>
        <w:rPr>
          <w:rFonts w:cs="Times New Roman" w:hint="eastAsia"/>
          <w:sz w:val="20"/>
        </w:rPr>
        <w:t>・背景</w:t>
      </w:r>
      <w:r w:rsidRPr="006B6856">
        <w:rPr>
          <w:rFonts w:cs="Times New Roman" w:hint="eastAsia"/>
          <w:sz w:val="20"/>
        </w:rPr>
        <w:t>については、医師主導治験</w:t>
      </w:r>
      <w:r>
        <w:rPr>
          <w:rFonts w:cs="Times New Roman" w:hint="eastAsia"/>
          <w:sz w:val="20"/>
        </w:rPr>
        <w:t>に係る</w:t>
      </w:r>
      <w:r w:rsidRPr="006B6856">
        <w:rPr>
          <w:rFonts w:cs="Times New Roman" w:hint="eastAsia"/>
          <w:sz w:val="20"/>
        </w:rPr>
        <w:t>契約（案）の脚注1</w:t>
      </w:r>
      <w:r>
        <w:rPr>
          <w:rFonts w:cs="Times New Roman" w:hint="eastAsia"/>
          <w:sz w:val="20"/>
        </w:rPr>
        <w:t>を参照されたい</w:t>
      </w:r>
      <w:r w:rsidRPr="006B6856">
        <w:rPr>
          <w:rFonts w:cs="Times New Roman" w:hint="eastAsia"/>
          <w:sz w:val="20"/>
        </w:rPr>
        <w:t>。</w:t>
      </w:r>
    </w:p>
  </w:footnote>
  <w:footnote w:id="2">
    <w:p w14:paraId="61F35024" w14:textId="78539304" w:rsidR="00556A1E" w:rsidRPr="009C242B" w:rsidRDefault="00556A1E" w:rsidP="00556A1E">
      <w:pPr>
        <w:pStyle w:val="a6"/>
        <w:jc w:val="both"/>
        <w:rPr>
          <w:rFonts w:cs="Times New Roman"/>
          <w:sz w:val="20"/>
        </w:rPr>
      </w:pPr>
      <w:r w:rsidRPr="004314E6">
        <w:rPr>
          <w:rStyle w:val="a8"/>
          <w:rFonts w:cs="Times New Roman"/>
          <w:sz w:val="20"/>
        </w:rPr>
        <w:footnoteRef/>
      </w:r>
      <w:r w:rsidRPr="004314E6">
        <w:rPr>
          <w:rStyle w:val="a8"/>
          <w:rFonts w:cs="Times New Roman"/>
          <w:sz w:val="20"/>
        </w:rPr>
        <w:t xml:space="preserve"> </w:t>
      </w:r>
      <w:r w:rsidRPr="004314E6">
        <w:rPr>
          <w:rFonts w:cs="Times New Roman" w:hint="eastAsia"/>
          <w:sz w:val="20"/>
        </w:rPr>
        <w:t>治験データ</w:t>
      </w:r>
      <w:r>
        <w:rPr>
          <w:rFonts w:cs="Times New Roman" w:hint="eastAsia"/>
          <w:sz w:val="20"/>
        </w:rPr>
        <w:t>等</w:t>
      </w:r>
      <w:r w:rsidRPr="004314E6">
        <w:rPr>
          <w:rFonts w:cs="Times New Roman" w:hint="eastAsia"/>
          <w:sz w:val="20"/>
        </w:rPr>
        <w:t>利用許諾契約は、</w:t>
      </w:r>
      <w:r w:rsidRPr="00B728B7">
        <w:rPr>
          <w:rFonts w:cs="Times New Roman" w:hint="eastAsia"/>
          <w:sz w:val="20"/>
        </w:rPr>
        <w:t>基本的に、</w:t>
      </w:r>
      <w:r w:rsidRPr="004314E6">
        <w:rPr>
          <w:rFonts w:cs="Times New Roman" w:hint="eastAsia"/>
          <w:sz w:val="20"/>
        </w:rPr>
        <w:t>医師主導治験に係る契約に基づいて作成された</w:t>
      </w:r>
      <w:r w:rsidRPr="0062085B">
        <w:rPr>
          <w:rFonts w:cs="Times New Roman" w:hint="eastAsia"/>
          <w:sz w:val="20"/>
        </w:rPr>
        <w:t>本</w:t>
      </w:r>
      <w:r w:rsidRPr="004314E6">
        <w:rPr>
          <w:rFonts w:cs="Times New Roman" w:hint="eastAsia"/>
          <w:sz w:val="20"/>
        </w:rPr>
        <w:t>治験総括報告書</w:t>
      </w:r>
      <w:r w:rsidRPr="0062085B">
        <w:rPr>
          <w:rFonts w:cs="Times New Roman" w:hint="eastAsia"/>
          <w:sz w:val="20"/>
        </w:rPr>
        <w:t>及び本治験総括報告書</w:t>
      </w:r>
      <w:r w:rsidR="0088621F" w:rsidRPr="0062085B">
        <w:rPr>
          <w:rFonts w:cs="Times New Roman" w:hint="eastAsia"/>
          <w:sz w:val="20"/>
        </w:rPr>
        <w:t>を利用する</w:t>
      </w:r>
      <w:r w:rsidRPr="0062085B">
        <w:rPr>
          <w:rFonts w:cs="Times New Roman" w:hint="eastAsia"/>
          <w:sz w:val="20"/>
        </w:rPr>
        <w:t>目的のために必要となる附随的な治験データ</w:t>
      </w:r>
      <w:r w:rsidR="00B728B7" w:rsidRPr="0062085B">
        <w:rPr>
          <w:rFonts w:cs="Times New Roman"/>
          <w:sz w:val="20"/>
        </w:rPr>
        <w:t>(</w:t>
      </w:r>
      <w:r w:rsidR="00B728B7" w:rsidRPr="0062085B">
        <w:rPr>
          <w:rFonts w:cs="Times New Roman" w:hint="eastAsia"/>
          <w:sz w:val="20"/>
        </w:rPr>
        <w:t>総称して「治験データ等」</w:t>
      </w:r>
      <w:r w:rsidR="00B728B7" w:rsidRPr="0062085B">
        <w:rPr>
          <w:rFonts w:cs="Times New Roman"/>
          <w:sz w:val="20"/>
        </w:rPr>
        <w:t>)</w:t>
      </w:r>
      <w:r w:rsidRPr="004314E6">
        <w:rPr>
          <w:rFonts w:cs="Times New Roman" w:hint="eastAsia"/>
          <w:sz w:val="20"/>
        </w:rPr>
        <w:t>の利用許諾を受ける</w:t>
      </w:r>
      <w:r>
        <w:rPr>
          <w:rFonts w:cs="Times New Roman" w:hint="eastAsia"/>
          <w:sz w:val="20"/>
        </w:rPr>
        <w:t>ためのものである。</w:t>
      </w:r>
      <w:r w:rsidRPr="00B728B7">
        <w:rPr>
          <w:rFonts w:cs="Times New Roman" w:hint="eastAsia"/>
          <w:sz w:val="20"/>
        </w:rPr>
        <w:t>従って、</w:t>
      </w:r>
      <w:r w:rsidRPr="0062085B">
        <w:rPr>
          <w:rFonts w:cs="Times New Roman" w:hint="eastAsia"/>
          <w:sz w:val="20"/>
        </w:rPr>
        <w:t>これら以外</w:t>
      </w:r>
      <w:r w:rsidRPr="001C0ACB">
        <w:rPr>
          <w:rFonts w:cs="Times New Roman" w:hint="eastAsia"/>
          <w:sz w:val="20"/>
        </w:rPr>
        <w:t>の治験データの提供が求められる場合も、「本目的」に照らして必要な範囲でのみの提供となるよう定めることが肝要である</w:t>
      </w:r>
      <w:r w:rsidRPr="0062085B">
        <w:rPr>
          <w:rFonts w:cs="Times New Roman"/>
          <w:sz w:val="20"/>
        </w:rPr>
        <w:t>。</w:t>
      </w:r>
      <w:r w:rsidRPr="0062085B">
        <w:rPr>
          <w:rFonts w:cs="Times New Roman" w:hint="eastAsia"/>
          <w:sz w:val="20"/>
        </w:rPr>
        <w:t>また、治験データ等利用許諾契約（案）は、あくまでも治験データ</w:t>
      </w:r>
      <w:r w:rsidR="00B728B7" w:rsidRPr="0062085B">
        <w:rPr>
          <w:rFonts w:cs="Times New Roman" w:hint="eastAsia"/>
          <w:sz w:val="20"/>
        </w:rPr>
        <w:t>等</w:t>
      </w:r>
      <w:r>
        <w:rPr>
          <w:rFonts w:cs="Times New Roman" w:hint="eastAsia"/>
          <w:sz w:val="20"/>
        </w:rPr>
        <w:t>の利用を許諾するものであって、治験対象化合物等に係る特許発明のライセンス等を含むものではない。</w:t>
      </w:r>
    </w:p>
  </w:footnote>
  <w:footnote w:id="3">
    <w:p w14:paraId="4E5652F6" w14:textId="77777777" w:rsidR="00556A1E" w:rsidRPr="00BB7B23" w:rsidRDefault="00556A1E" w:rsidP="00556A1E">
      <w:pPr>
        <w:pStyle w:val="a6"/>
      </w:pPr>
      <w:r>
        <w:rPr>
          <w:rStyle w:val="a8"/>
        </w:rPr>
        <w:footnoteRef/>
      </w:r>
      <w:r>
        <w:t xml:space="preserve"> </w:t>
      </w:r>
      <w:r w:rsidRPr="00DF5CBD">
        <w:rPr>
          <w:rFonts w:hint="eastAsia"/>
          <w:sz w:val="20"/>
        </w:rPr>
        <w:t>本雛形案は、「原契約」の存在を前提にしているが、アカデミア単独で（企業の支援なしに）医師主導治験を行って得られた治験データ等を企業に導出（利用許諾）する場合には、「準備・実施」ばかりでなく、その前段階として「利用することの検討」が必要となる。「利用することの検討」に係る期間その他の条件については、別途条項を設けるか、独立した契約において定めることが必要となろう。</w:t>
      </w:r>
    </w:p>
  </w:footnote>
  <w:footnote w:id="4">
    <w:p w14:paraId="60B9980F" w14:textId="4E3CBB6A" w:rsidR="00556A1E" w:rsidRDefault="00556A1E" w:rsidP="00556A1E">
      <w:pPr>
        <w:pStyle w:val="a6"/>
        <w:jc w:val="both"/>
        <w:rPr>
          <w:sz w:val="20"/>
          <w:szCs w:val="20"/>
        </w:rPr>
      </w:pPr>
      <w:r w:rsidRPr="006B6856">
        <w:rPr>
          <w:rStyle w:val="a8"/>
          <w:sz w:val="20"/>
          <w:szCs w:val="20"/>
        </w:rPr>
        <w:footnoteRef/>
      </w:r>
      <w:r w:rsidRPr="006B6856">
        <w:rPr>
          <w:sz w:val="20"/>
          <w:szCs w:val="20"/>
        </w:rPr>
        <w:t xml:space="preserve"> </w:t>
      </w:r>
      <w:r w:rsidRPr="006B6856">
        <w:rPr>
          <w:rFonts w:cs="Times New Roman" w:hint="eastAsia"/>
          <w:sz w:val="20"/>
        </w:rPr>
        <w:t>治験データ等</w:t>
      </w:r>
      <w:r>
        <w:rPr>
          <w:rFonts w:cs="Times New Roman" w:hint="eastAsia"/>
          <w:sz w:val="20"/>
        </w:rPr>
        <w:t>利用</w:t>
      </w:r>
      <w:r w:rsidRPr="006B6856">
        <w:rPr>
          <w:rFonts w:cs="Times New Roman" w:hint="eastAsia"/>
          <w:sz w:val="20"/>
        </w:rPr>
        <w:t>許諾契約</w:t>
      </w:r>
      <w:r>
        <w:rPr>
          <w:rFonts w:cs="Times New Roman" w:hint="eastAsia"/>
          <w:sz w:val="20"/>
        </w:rPr>
        <w:t>（案）</w:t>
      </w:r>
      <w:r w:rsidRPr="006B6856">
        <w:rPr>
          <w:rFonts w:hint="eastAsia"/>
          <w:sz w:val="20"/>
          <w:szCs w:val="20"/>
        </w:rPr>
        <w:t>では、製薬企業等がアカデミア</w:t>
      </w:r>
      <w:r>
        <w:rPr>
          <w:rFonts w:hint="eastAsia"/>
          <w:sz w:val="20"/>
          <w:szCs w:val="20"/>
        </w:rPr>
        <w:t>側</w:t>
      </w:r>
      <w:r w:rsidRPr="006B6856">
        <w:rPr>
          <w:rFonts w:hint="eastAsia"/>
          <w:sz w:val="20"/>
          <w:szCs w:val="20"/>
        </w:rPr>
        <w:t>から治験データ</w:t>
      </w:r>
      <w:r w:rsidRPr="0062085B">
        <w:rPr>
          <w:rFonts w:hint="eastAsia"/>
          <w:sz w:val="20"/>
          <w:szCs w:val="20"/>
        </w:rPr>
        <w:t>等</w:t>
      </w:r>
      <w:r w:rsidRPr="006B6856">
        <w:rPr>
          <w:rFonts w:hint="eastAsia"/>
          <w:sz w:val="20"/>
          <w:szCs w:val="20"/>
        </w:rPr>
        <w:t>の</w:t>
      </w:r>
      <w:r>
        <w:rPr>
          <w:rFonts w:hint="eastAsia"/>
          <w:sz w:val="20"/>
          <w:szCs w:val="20"/>
        </w:rPr>
        <w:t>利用の</w:t>
      </w:r>
      <w:r w:rsidRPr="006B6856">
        <w:rPr>
          <w:rFonts w:hint="eastAsia"/>
          <w:sz w:val="20"/>
          <w:szCs w:val="20"/>
        </w:rPr>
        <w:t>許諾を受ける目的</w:t>
      </w:r>
      <w:r>
        <w:rPr>
          <w:rFonts w:hint="eastAsia"/>
          <w:sz w:val="20"/>
          <w:szCs w:val="20"/>
        </w:rPr>
        <w:t>（契約の目的）</w:t>
      </w:r>
      <w:r w:rsidRPr="006B6856">
        <w:rPr>
          <w:rFonts w:hint="eastAsia"/>
          <w:sz w:val="20"/>
          <w:szCs w:val="20"/>
        </w:rPr>
        <w:t>を、特定の疾患のための被験薬の医薬品製造販売承認申請又は治験薬につい</w:t>
      </w:r>
      <w:r>
        <w:rPr>
          <w:rFonts w:hint="eastAsia"/>
          <w:sz w:val="20"/>
          <w:szCs w:val="20"/>
        </w:rPr>
        <w:t>て特定の疾患のための次相試験の準備・実施のためとしているが、これは一例であり、製薬企業等が治験データ等を利用する目的はこれらだけに限定されるものではない。</w:t>
      </w:r>
      <w:r>
        <w:rPr>
          <w:rFonts w:cs="Times New Roman" w:hint="eastAsia"/>
          <w:sz w:val="20"/>
        </w:rPr>
        <w:t>そのため、</w:t>
      </w:r>
      <w:r>
        <w:rPr>
          <w:rFonts w:hint="eastAsia"/>
          <w:sz w:val="20"/>
          <w:szCs w:val="20"/>
        </w:rPr>
        <w:t>個別の案件に応じて、</w:t>
      </w:r>
      <w:r w:rsidRPr="00E46775">
        <w:rPr>
          <w:rFonts w:hint="eastAsia"/>
          <w:sz w:val="20"/>
          <w:szCs w:val="20"/>
        </w:rPr>
        <w:t>契約の目的を</w:t>
      </w:r>
      <w:r>
        <w:rPr>
          <w:rFonts w:hint="eastAsia"/>
          <w:sz w:val="20"/>
          <w:szCs w:val="20"/>
        </w:rPr>
        <w:t>適切なものに設定する必要がある</w:t>
      </w:r>
      <w:r w:rsidRPr="006B6856">
        <w:rPr>
          <w:rFonts w:hint="eastAsia"/>
          <w:sz w:val="20"/>
          <w:szCs w:val="20"/>
        </w:rPr>
        <w:t>（例えば、</w:t>
      </w:r>
      <w:r>
        <w:rPr>
          <w:rFonts w:hint="eastAsia"/>
          <w:sz w:val="20"/>
          <w:szCs w:val="20"/>
        </w:rPr>
        <w:t>製薬企業等が、治験データ等利用許諾契約を締結する時点で、</w:t>
      </w:r>
      <w:r w:rsidRPr="006B6856">
        <w:rPr>
          <w:rFonts w:hint="eastAsia"/>
          <w:sz w:val="20"/>
          <w:szCs w:val="20"/>
        </w:rPr>
        <w:t>医薬品製造販売承</w:t>
      </w:r>
      <w:r>
        <w:rPr>
          <w:rFonts w:hint="eastAsia"/>
          <w:sz w:val="20"/>
          <w:szCs w:val="20"/>
        </w:rPr>
        <w:t>認を受けた後に、当該製品の広告宣伝において、治験データ等を利用することを想定していた場合には、当該広告宣伝についても契約の目的としておくことが考えられる。また、製薬企業等が、既に製造販売承認を受けて販売している医療機器に関連して、治験データ等を利用することも考えていた場合には、当該医療機器に関連する使用についても契約の目的としておくことが考えられる。</w:t>
      </w:r>
      <w:r w:rsidRPr="006B6856">
        <w:rPr>
          <w:rFonts w:hint="eastAsia"/>
          <w:sz w:val="20"/>
          <w:szCs w:val="20"/>
        </w:rPr>
        <w:t>）。</w:t>
      </w:r>
      <w:r>
        <w:rPr>
          <w:rFonts w:hint="eastAsia"/>
          <w:sz w:val="20"/>
          <w:szCs w:val="20"/>
        </w:rPr>
        <w:t>一方で</w:t>
      </w:r>
      <w:r w:rsidRPr="00BB7B23">
        <w:rPr>
          <w:rFonts w:hint="eastAsia"/>
          <w:sz w:val="20"/>
          <w:szCs w:val="20"/>
        </w:rPr>
        <w:t>、新たな対象疾患（適応の拡大）等について本</w:t>
      </w:r>
      <w:r w:rsidRPr="0062085B">
        <w:rPr>
          <w:rFonts w:hint="eastAsia"/>
          <w:sz w:val="20"/>
          <w:szCs w:val="20"/>
        </w:rPr>
        <w:t>治験</w:t>
      </w:r>
      <w:r w:rsidRPr="00BB7B23">
        <w:rPr>
          <w:rFonts w:hint="eastAsia"/>
          <w:sz w:val="20"/>
          <w:szCs w:val="20"/>
        </w:rPr>
        <w:t>総括報告書を再度利用する場合には、</w:t>
      </w:r>
      <w:r>
        <w:rPr>
          <w:rFonts w:hint="eastAsia"/>
          <w:sz w:val="20"/>
          <w:szCs w:val="20"/>
        </w:rPr>
        <w:t>後日改めて別途の契約を締結する必要があ</w:t>
      </w:r>
      <w:r w:rsidRPr="00BB7B23">
        <w:rPr>
          <w:rFonts w:hint="eastAsia"/>
          <w:sz w:val="20"/>
          <w:szCs w:val="20"/>
        </w:rPr>
        <w:t>ろう。</w:t>
      </w:r>
    </w:p>
    <w:p w14:paraId="4B0B587B" w14:textId="77777777" w:rsidR="00556A1E" w:rsidRPr="006B6856" w:rsidRDefault="00556A1E" w:rsidP="00556A1E">
      <w:pPr>
        <w:pStyle w:val="a6"/>
        <w:jc w:val="both"/>
        <w:rPr>
          <w:sz w:val="20"/>
          <w:szCs w:val="20"/>
        </w:rPr>
      </w:pPr>
      <w:r>
        <w:rPr>
          <w:rFonts w:hint="eastAsia"/>
          <w:sz w:val="20"/>
          <w:szCs w:val="20"/>
        </w:rPr>
        <w:t>なお、契約の目的については、個別の条項において規定することもできる。</w:t>
      </w:r>
    </w:p>
  </w:footnote>
  <w:footnote w:id="5">
    <w:p w14:paraId="0D4E4925" w14:textId="77777777" w:rsidR="00556A1E" w:rsidRDefault="00556A1E" w:rsidP="00556A1E">
      <w:pPr>
        <w:pStyle w:val="a6"/>
        <w:jc w:val="both"/>
      </w:pPr>
      <w:r w:rsidRPr="00EA7BC0">
        <w:rPr>
          <w:rStyle w:val="a8"/>
          <w:sz w:val="20"/>
        </w:rPr>
        <w:footnoteRef/>
      </w:r>
      <w:r w:rsidRPr="00EA7BC0">
        <w:rPr>
          <w:sz w:val="20"/>
        </w:rPr>
        <w:t xml:space="preserve"> </w:t>
      </w:r>
      <w:r w:rsidRPr="00EA7BC0">
        <w:rPr>
          <w:rFonts w:hint="eastAsia"/>
          <w:sz w:val="20"/>
        </w:rPr>
        <w:t>参考として、原契約を本契約に添付することも考えられる。</w:t>
      </w:r>
    </w:p>
  </w:footnote>
  <w:footnote w:id="6">
    <w:p w14:paraId="0F58B77B" w14:textId="77777777" w:rsidR="00556A1E" w:rsidRDefault="00556A1E" w:rsidP="00556A1E">
      <w:pPr>
        <w:pStyle w:val="a6"/>
        <w:jc w:val="both"/>
        <w:rPr>
          <w:sz w:val="20"/>
        </w:rPr>
      </w:pPr>
      <w:r w:rsidRPr="00FD15A1">
        <w:rPr>
          <w:rStyle w:val="a8"/>
          <w:sz w:val="20"/>
        </w:rPr>
        <w:footnoteRef/>
      </w:r>
      <w:r w:rsidRPr="00FD15A1">
        <w:rPr>
          <w:rFonts w:hint="eastAsia"/>
          <w:sz w:val="20"/>
        </w:rPr>
        <w:t xml:space="preserve"> 医師主導治験</w:t>
      </w:r>
      <w:r>
        <w:rPr>
          <w:rFonts w:hint="eastAsia"/>
          <w:sz w:val="20"/>
        </w:rPr>
        <w:t>に係る</w:t>
      </w:r>
      <w:r w:rsidRPr="00FD15A1">
        <w:rPr>
          <w:rFonts w:hint="eastAsia"/>
          <w:sz w:val="20"/>
        </w:rPr>
        <w:t>契約（案）の脚注</w:t>
      </w:r>
      <w:r w:rsidRPr="00FD15A1">
        <w:rPr>
          <w:sz w:val="20"/>
        </w:rPr>
        <w:t>1</w:t>
      </w:r>
      <w:r w:rsidRPr="00FD15A1">
        <w:rPr>
          <w:rFonts w:hint="eastAsia"/>
          <w:sz w:val="20"/>
        </w:rPr>
        <w:t>に記載したとおり、</w:t>
      </w:r>
      <w:r w:rsidRPr="006B6856">
        <w:rPr>
          <w:rFonts w:cs="Times New Roman" w:hint="eastAsia"/>
          <w:sz w:val="20"/>
        </w:rPr>
        <w:t>治験データ等</w:t>
      </w:r>
      <w:r>
        <w:rPr>
          <w:rFonts w:cs="Times New Roman" w:hint="eastAsia"/>
          <w:sz w:val="20"/>
        </w:rPr>
        <w:t>利用</w:t>
      </w:r>
      <w:r w:rsidRPr="006B6856">
        <w:rPr>
          <w:rFonts w:cs="Times New Roman" w:hint="eastAsia"/>
          <w:sz w:val="20"/>
        </w:rPr>
        <w:t>許諾契約</w:t>
      </w:r>
      <w:r>
        <w:rPr>
          <w:rFonts w:cs="Times New Roman" w:hint="eastAsia"/>
          <w:sz w:val="20"/>
        </w:rPr>
        <w:t>（案）</w:t>
      </w:r>
      <w:r w:rsidRPr="00FD15A1">
        <w:rPr>
          <w:rFonts w:hint="eastAsia"/>
          <w:sz w:val="20"/>
        </w:rPr>
        <w:t>は、原契約</w:t>
      </w:r>
      <w:r>
        <w:rPr>
          <w:rFonts w:hint="eastAsia"/>
          <w:sz w:val="20"/>
        </w:rPr>
        <w:t>（</w:t>
      </w:r>
      <w:r w:rsidRPr="00FD15A1">
        <w:rPr>
          <w:rFonts w:hint="eastAsia"/>
          <w:sz w:val="20"/>
        </w:rPr>
        <w:t>医師主導治験</w:t>
      </w:r>
      <w:r>
        <w:rPr>
          <w:rFonts w:hint="eastAsia"/>
          <w:sz w:val="20"/>
        </w:rPr>
        <w:t>に係る</w:t>
      </w:r>
      <w:r w:rsidRPr="00FD15A1">
        <w:rPr>
          <w:rFonts w:hint="eastAsia"/>
          <w:sz w:val="20"/>
        </w:rPr>
        <w:t>契約（案）</w:t>
      </w:r>
      <w:r>
        <w:rPr>
          <w:rFonts w:hint="eastAsia"/>
          <w:sz w:val="20"/>
        </w:rPr>
        <w:t>）</w:t>
      </w:r>
      <w:r w:rsidRPr="00FD15A1">
        <w:rPr>
          <w:rFonts w:hint="eastAsia"/>
          <w:sz w:val="20"/>
        </w:rPr>
        <w:t>に基づく医師主導治験により得られた治験データ</w:t>
      </w:r>
      <w:r>
        <w:rPr>
          <w:rFonts w:hint="eastAsia"/>
          <w:sz w:val="20"/>
        </w:rPr>
        <w:t>（本治験データ）</w:t>
      </w:r>
      <w:r w:rsidRPr="00FD15A1">
        <w:rPr>
          <w:rFonts w:hint="eastAsia"/>
          <w:sz w:val="20"/>
        </w:rPr>
        <w:t>の利活用に係る契約であるから、本契約</w:t>
      </w:r>
      <w:r>
        <w:rPr>
          <w:rFonts w:hint="eastAsia"/>
          <w:sz w:val="20"/>
        </w:rPr>
        <w:t>（</w:t>
      </w:r>
      <w:r w:rsidRPr="006B6856">
        <w:rPr>
          <w:rFonts w:cs="Times New Roman" w:hint="eastAsia"/>
          <w:sz w:val="20"/>
        </w:rPr>
        <w:t>治験データ等</w:t>
      </w:r>
      <w:r>
        <w:rPr>
          <w:rFonts w:cs="Times New Roman" w:hint="eastAsia"/>
          <w:sz w:val="20"/>
        </w:rPr>
        <w:t>利用</w:t>
      </w:r>
      <w:r w:rsidRPr="006B6856">
        <w:rPr>
          <w:rFonts w:cs="Times New Roman" w:hint="eastAsia"/>
          <w:sz w:val="20"/>
        </w:rPr>
        <w:t>許諾契約</w:t>
      </w:r>
      <w:r>
        <w:rPr>
          <w:rFonts w:cs="Times New Roman" w:hint="eastAsia"/>
          <w:sz w:val="20"/>
        </w:rPr>
        <w:t>（案）</w:t>
      </w:r>
      <w:r>
        <w:rPr>
          <w:rFonts w:hint="eastAsia"/>
          <w:sz w:val="20"/>
        </w:rPr>
        <w:t>）</w:t>
      </w:r>
      <w:r w:rsidRPr="00FD15A1">
        <w:rPr>
          <w:rFonts w:hint="eastAsia"/>
          <w:sz w:val="20"/>
        </w:rPr>
        <w:t>の用語の</w:t>
      </w:r>
      <w:r>
        <w:rPr>
          <w:rFonts w:hint="eastAsia"/>
          <w:sz w:val="20"/>
        </w:rPr>
        <w:t>定義</w:t>
      </w:r>
      <w:r w:rsidRPr="00FD15A1">
        <w:rPr>
          <w:rFonts w:hint="eastAsia"/>
          <w:sz w:val="20"/>
        </w:rPr>
        <w:t>は、基本的に、原契約</w:t>
      </w:r>
      <w:r>
        <w:rPr>
          <w:rFonts w:hint="eastAsia"/>
          <w:sz w:val="20"/>
        </w:rPr>
        <w:t>（</w:t>
      </w:r>
      <w:r w:rsidRPr="00FD15A1">
        <w:rPr>
          <w:rFonts w:hint="eastAsia"/>
          <w:sz w:val="20"/>
        </w:rPr>
        <w:t>医師主導治験</w:t>
      </w:r>
      <w:r>
        <w:rPr>
          <w:rFonts w:hint="eastAsia"/>
          <w:sz w:val="20"/>
        </w:rPr>
        <w:t>に係る</w:t>
      </w:r>
      <w:r w:rsidRPr="00FD15A1">
        <w:rPr>
          <w:rFonts w:hint="eastAsia"/>
          <w:sz w:val="20"/>
        </w:rPr>
        <w:t>契約（案）</w:t>
      </w:r>
      <w:r>
        <w:rPr>
          <w:rFonts w:hint="eastAsia"/>
          <w:sz w:val="20"/>
        </w:rPr>
        <w:t>）</w:t>
      </w:r>
      <w:r w:rsidRPr="00FD15A1">
        <w:rPr>
          <w:rFonts w:hint="eastAsia"/>
          <w:sz w:val="20"/>
        </w:rPr>
        <w:t>の用語の</w:t>
      </w:r>
      <w:r>
        <w:rPr>
          <w:rFonts w:hint="eastAsia"/>
          <w:sz w:val="20"/>
        </w:rPr>
        <w:t>定義</w:t>
      </w:r>
      <w:r w:rsidRPr="00FD15A1">
        <w:rPr>
          <w:rFonts w:hint="eastAsia"/>
          <w:sz w:val="20"/>
        </w:rPr>
        <w:t>と同じであることが望ましい</w:t>
      </w:r>
      <w:r>
        <w:rPr>
          <w:rFonts w:hint="eastAsia"/>
          <w:sz w:val="20"/>
        </w:rPr>
        <w:t>と思われる</w:t>
      </w:r>
      <w:r w:rsidRPr="00FD15A1">
        <w:rPr>
          <w:rFonts w:hint="eastAsia"/>
          <w:sz w:val="20"/>
        </w:rPr>
        <w:t>。</w:t>
      </w:r>
      <w:r>
        <w:rPr>
          <w:rFonts w:hint="eastAsia"/>
          <w:sz w:val="20"/>
        </w:rPr>
        <w:t>そのため、治験データ等利用許諾契約（案）においては、このような規定を設けている。</w:t>
      </w:r>
    </w:p>
    <w:p w14:paraId="5983B583" w14:textId="5FDADB1A" w:rsidR="00556A1E" w:rsidRPr="00EA7BC0" w:rsidRDefault="00556A1E" w:rsidP="00556A1E">
      <w:pPr>
        <w:pStyle w:val="a6"/>
        <w:jc w:val="both"/>
        <w:rPr>
          <w:sz w:val="20"/>
        </w:rPr>
      </w:pPr>
      <w:r>
        <w:rPr>
          <w:rFonts w:hint="eastAsia"/>
          <w:sz w:val="20"/>
        </w:rPr>
        <w:t>なお、治験データ等利用許諾契約（案）では、第1条において、当該契約において使用する用語（追加分）の定義を行っていないが、治験データ等の利用の許諾に係る契約において新たに定義すべき用語が多い場合には、分かりやすさの観点から、契約書の初めの方などに、個別の用語を定義する規定を設けてもよい。また、製薬企業等に対して利用を許諾するデータや文書を細かく規定する場合には、</w:t>
      </w:r>
      <w:r w:rsidRPr="005501C7">
        <w:rPr>
          <w:rFonts w:hint="eastAsia"/>
          <w:sz w:val="20"/>
        </w:rPr>
        <w:t>例えば、「甲は、乙に対し、</w:t>
      </w:r>
      <w:r>
        <w:rPr>
          <w:rFonts w:hint="eastAsia"/>
          <w:sz w:val="20"/>
        </w:rPr>
        <w:t>本目的のために、</w:t>
      </w:r>
      <w:r w:rsidRPr="005501C7">
        <w:rPr>
          <w:rFonts w:hint="eastAsia"/>
          <w:sz w:val="20"/>
        </w:rPr>
        <w:t>本治験データのうち、別紙データ、資料一覧</w:t>
      </w:r>
      <w:r>
        <w:rPr>
          <w:rFonts w:hint="eastAsia"/>
          <w:sz w:val="20"/>
        </w:rPr>
        <w:t>記載のデータ及び資料</w:t>
      </w:r>
      <w:r w:rsidRPr="00A91790">
        <w:rPr>
          <w:rFonts w:hint="eastAsia"/>
          <w:sz w:val="20"/>
        </w:rPr>
        <w:t>（以下「治験データ等」という。）</w:t>
      </w:r>
      <w:r>
        <w:rPr>
          <w:rFonts w:hint="eastAsia"/>
          <w:sz w:val="20"/>
        </w:rPr>
        <w:t>を利用することを許諾する」などと定めて、別紙で対象となるデータや文書を特定することのほか、定義条項において、提供、利用許諾の対象となるデータや文書そのものを定義することも考えられる。</w:t>
      </w:r>
    </w:p>
  </w:footnote>
  <w:footnote w:id="7">
    <w:p w14:paraId="2CD73589" w14:textId="6A145F97" w:rsidR="00556A1E" w:rsidRDefault="00556A1E" w:rsidP="00556A1E">
      <w:pPr>
        <w:pStyle w:val="a6"/>
        <w:jc w:val="both"/>
        <w:rPr>
          <w:sz w:val="20"/>
        </w:rPr>
      </w:pPr>
      <w:r w:rsidRPr="00545D9D">
        <w:rPr>
          <w:sz w:val="20"/>
          <w:vertAlign w:val="superscript"/>
        </w:rPr>
        <w:footnoteRef/>
      </w:r>
      <w:r w:rsidRPr="00545D9D">
        <w:rPr>
          <w:rFonts w:hint="eastAsia"/>
          <w:sz w:val="20"/>
        </w:rPr>
        <w:t xml:space="preserve"> 治験データ等</w:t>
      </w:r>
      <w:r>
        <w:rPr>
          <w:rFonts w:hint="eastAsia"/>
          <w:sz w:val="20"/>
        </w:rPr>
        <w:t>利用</w:t>
      </w:r>
      <w:r w:rsidRPr="00545D9D">
        <w:rPr>
          <w:rFonts w:hint="eastAsia"/>
          <w:sz w:val="20"/>
        </w:rPr>
        <w:t>許諾契約（案）は、特定の疾患のための被験薬の医薬品製造販売承認申請又は治験薬について特定の疾患のための次相試験の検討・準備・実施等（本目的）の</w:t>
      </w:r>
      <w:r>
        <w:rPr>
          <w:rFonts w:hint="eastAsia"/>
          <w:sz w:val="20"/>
        </w:rPr>
        <w:t>ために、</w:t>
      </w:r>
      <w:r w:rsidRPr="00545D9D">
        <w:rPr>
          <w:rFonts w:hint="eastAsia"/>
          <w:sz w:val="20"/>
        </w:rPr>
        <w:t>治験データ</w:t>
      </w:r>
      <w:r w:rsidRPr="00A91790">
        <w:rPr>
          <w:rFonts w:hint="eastAsia"/>
          <w:sz w:val="20"/>
        </w:rPr>
        <w:t>等（本治験総括報告書及び本治験データ中の附随的情報）</w:t>
      </w:r>
      <w:r w:rsidRPr="00545D9D">
        <w:rPr>
          <w:rFonts w:hint="eastAsia"/>
          <w:sz w:val="20"/>
        </w:rPr>
        <w:t>の</w:t>
      </w:r>
      <w:r>
        <w:rPr>
          <w:rFonts w:hint="eastAsia"/>
          <w:sz w:val="20"/>
        </w:rPr>
        <w:t>利用</w:t>
      </w:r>
      <w:r w:rsidRPr="00545D9D">
        <w:rPr>
          <w:rFonts w:hint="eastAsia"/>
          <w:sz w:val="20"/>
        </w:rPr>
        <w:t>を許諾するもの</w:t>
      </w:r>
      <w:r>
        <w:rPr>
          <w:rFonts w:hint="eastAsia"/>
          <w:sz w:val="20"/>
        </w:rPr>
        <w:t>となっている。</w:t>
      </w:r>
    </w:p>
    <w:p w14:paraId="572DA588" w14:textId="77777777" w:rsidR="00556A1E" w:rsidRPr="00B31C50" w:rsidRDefault="00556A1E" w:rsidP="00556A1E">
      <w:pPr>
        <w:pStyle w:val="a6"/>
        <w:jc w:val="both"/>
        <w:rPr>
          <w:sz w:val="20"/>
          <w:highlight w:val="green"/>
        </w:rPr>
      </w:pPr>
      <w:r>
        <w:rPr>
          <w:rFonts w:hint="eastAsia"/>
          <w:sz w:val="20"/>
        </w:rPr>
        <w:t>もっとも、</w:t>
      </w:r>
      <w:r w:rsidRPr="00545D9D">
        <w:rPr>
          <w:rFonts w:hint="eastAsia"/>
          <w:sz w:val="20"/>
        </w:rPr>
        <w:t>治験データ等</w:t>
      </w:r>
      <w:r>
        <w:rPr>
          <w:rFonts w:hint="eastAsia"/>
          <w:sz w:val="20"/>
        </w:rPr>
        <w:t>利用</w:t>
      </w:r>
      <w:r w:rsidRPr="00545D9D">
        <w:rPr>
          <w:rFonts w:hint="eastAsia"/>
          <w:sz w:val="20"/>
        </w:rPr>
        <w:t>許諾契約（案）</w:t>
      </w:r>
      <w:r>
        <w:rPr>
          <w:rFonts w:hint="eastAsia"/>
          <w:sz w:val="20"/>
        </w:rPr>
        <w:t>の</w:t>
      </w:r>
      <w:r w:rsidRPr="00545D9D">
        <w:rPr>
          <w:rFonts w:hint="eastAsia"/>
          <w:sz w:val="20"/>
        </w:rPr>
        <w:t>脚注3</w:t>
      </w:r>
      <w:r>
        <w:rPr>
          <w:rFonts w:hint="eastAsia"/>
          <w:sz w:val="20"/>
        </w:rPr>
        <w:t>において述べたとおり</w:t>
      </w:r>
      <w:r w:rsidRPr="00545D9D">
        <w:rPr>
          <w:rFonts w:hint="eastAsia"/>
          <w:sz w:val="20"/>
        </w:rPr>
        <w:t>、個々の事案の内容に応じて</w:t>
      </w:r>
      <w:r>
        <w:rPr>
          <w:rFonts w:hint="eastAsia"/>
          <w:sz w:val="20"/>
        </w:rPr>
        <w:t>契約の目的は異なるところ、契約の目的</w:t>
      </w:r>
      <w:r w:rsidRPr="00545D9D">
        <w:rPr>
          <w:rFonts w:hint="eastAsia"/>
          <w:sz w:val="20"/>
        </w:rPr>
        <w:t>によっては</w:t>
      </w:r>
      <w:r>
        <w:rPr>
          <w:rFonts w:hint="eastAsia"/>
          <w:sz w:val="20"/>
        </w:rPr>
        <w:t>、当該</w:t>
      </w:r>
      <w:r w:rsidRPr="00545D9D">
        <w:rPr>
          <w:rFonts w:hint="eastAsia"/>
          <w:sz w:val="20"/>
        </w:rPr>
        <w:t>目的</w:t>
      </w:r>
      <w:r>
        <w:rPr>
          <w:rFonts w:hint="eastAsia"/>
          <w:sz w:val="20"/>
        </w:rPr>
        <w:t>を達成する</w:t>
      </w:r>
      <w:r w:rsidRPr="00545D9D">
        <w:rPr>
          <w:rFonts w:hint="eastAsia"/>
          <w:sz w:val="20"/>
        </w:rPr>
        <w:t>ために必要</w:t>
      </w:r>
      <w:r>
        <w:rPr>
          <w:rFonts w:hint="eastAsia"/>
          <w:sz w:val="20"/>
        </w:rPr>
        <w:t>な発明等の</w:t>
      </w:r>
      <w:r w:rsidRPr="00545D9D">
        <w:rPr>
          <w:rFonts w:hint="eastAsia"/>
          <w:sz w:val="20"/>
        </w:rPr>
        <w:t>知的財産</w:t>
      </w:r>
      <w:r>
        <w:rPr>
          <w:rFonts w:hint="eastAsia"/>
          <w:sz w:val="20"/>
        </w:rPr>
        <w:t>が存在し、当該知的財産</w:t>
      </w:r>
      <w:r w:rsidRPr="00545D9D">
        <w:rPr>
          <w:rFonts w:hint="eastAsia"/>
          <w:sz w:val="20"/>
        </w:rPr>
        <w:t>に係る権利をアカデミア側が保有していることがある。その場合には、治験データ</w:t>
      </w:r>
      <w:r>
        <w:rPr>
          <w:rFonts w:hint="eastAsia"/>
          <w:sz w:val="20"/>
        </w:rPr>
        <w:t>等の利用の</w:t>
      </w:r>
      <w:r w:rsidRPr="00545D9D">
        <w:rPr>
          <w:rFonts w:hint="eastAsia"/>
          <w:sz w:val="20"/>
        </w:rPr>
        <w:t>許諾</w:t>
      </w:r>
      <w:r>
        <w:rPr>
          <w:rFonts w:hint="eastAsia"/>
          <w:sz w:val="20"/>
        </w:rPr>
        <w:t>についての</w:t>
      </w:r>
      <w:r w:rsidRPr="00545D9D">
        <w:rPr>
          <w:rFonts w:hint="eastAsia"/>
          <w:sz w:val="20"/>
        </w:rPr>
        <w:t>契約において、当該知的財産の実施</w:t>
      </w:r>
      <w:r>
        <w:rPr>
          <w:rFonts w:hint="eastAsia"/>
          <w:sz w:val="20"/>
        </w:rPr>
        <w:t>等についての</w:t>
      </w:r>
      <w:r w:rsidRPr="00545D9D">
        <w:rPr>
          <w:rFonts w:hint="eastAsia"/>
          <w:sz w:val="20"/>
        </w:rPr>
        <w:t>許諾</w:t>
      </w:r>
      <w:r>
        <w:rPr>
          <w:rFonts w:hint="eastAsia"/>
          <w:sz w:val="20"/>
        </w:rPr>
        <w:t>をす</w:t>
      </w:r>
      <w:r w:rsidRPr="00545D9D">
        <w:rPr>
          <w:rFonts w:hint="eastAsia"/>
          <w:sz w:val="20"/>
        </w:rPr>
        <w:t>るか、別の契約において、当該知的財産の実施等</w:t>
      </w:r>
      <w:r>
        <w:rPr>
          <w:rFonts w:hint="eastAsia"/>
          <w:sz w:val="20"/>
        </w:rPr>
        <w:t>についての</w:t>
      </w:r>
      <w:r w:rsidRPr="00545D9D">
        <w:rPr>
          <w:rFonts w:hint="eastAsia"/>
          <w:sz w:val="20"/>
        </w:rPr>
        <w:t>許諾</w:t>
      </w:r>
      <w:r>
        <w:rPr>
          <w:rFonts w:hint="eastAsia"/>
          <w:sz w:val="20"/>
        </w:rPr>
        <w:t>をす</w:t>
      </w:r>
      <w:r w:rsidRPr="00545D9D">
        <w:rPr>
          <w:rFonts w:hint="eastAsia"/>
          <w:sz w:val="20"/>
        </w:rPr>
        <w:t>るかを検討する必要があ</w:t>
      </w:r>
      <w:r>
        <w:rPr>
          <w:rFonts w:hint="eastAsia"/>
          <w:sz w:val="20"/>
        </w:rPr>
        <w:t>る。</w:t>
      </w:r>
      <w:r w:rsidRPr="00545D9D">
        <w:rPr>
          <w:rFonts w:hint="eastAsia"/>
          <w:sz w:val="20"/>
        </w:rPr>
        <w:t>また、当該知的財産の実施等許諾に係る条件（対価等）についても検討する必要がある。</w:t>
      </w:r>
      <w:r>
        <w:rPr>
          <w:rFonts w:hint="eastAsia"/>
          <w:sz w:val="20"/>
        </w:rPr>
        <w:t>この点については、アカデミア側において、アカデミア側が保有している特許権等の知的財産を管理する専門の部署や別法人が設けられ、治験データ等の利用許諾とまとめて処理ができないことがあること等に鑑みて、治験データ等利用許諾契約（案）においては、当該知的財産のライセンスについては対象としていない。</w:t>
      </w:r>
    </w:p>
    <w:p w14:paraId="0D34274E" w14:textId="77777777" w:rsidR="00556A1E" w:rsidRPr="00A72F82" w:rsidRDefault="00556A1E" w:rsidP="00556A1E">
      <w:pPr>
        <w:pStyle w:val="a6"/>
        <w:jc w:val="both"/>
      </w:pPr>
      <w:r w:rsidRPr="00B31C50">
        <w:rPr>
          <w:rFonts w:hint="eastAsia"/>
          <w:sz w:val="20"/>
        </w:rPr>
        <w:t>なお、契約の目的のために必要な知的財産に係る権利を第三者が保有している場合も考えられ、その場合には、当該第三者との間で、当該知的財産の実施等許諾を得るなどの対応が必要になる。</w:t>
      </w:r>
    </w:p>
  </w:footnote>
  <w:footnote w:id="8">
    <w:p w14:paraId="24D48719" w14:textId="77777777" w:rsidR="00556A1E" w:rsidRDefault="00556A1E" w:rsidP="00556A1E">
      <w:pPr>
        <w:pStyle w:val="a6"/>
        <w:jc w:val="both"/>
      </w:pPr>
      <w:r w:rsidRPr="006B6856">
        <w:rPr>
          <w:rStyle w:val="a8"/>
          <w:sz w:val="20"/>
        </w:rPr>
        <w:footnoteRef/>
      </w:r>
      <w:r w:rsidRPr="006B6856">
        <w:rPr>
          <w:sz w:val="20"/>
        </w:rPr>
        <w:t xml:space="preserve"> </w:t>
      </w:r>
      <w:r w:rsidRPr="00545D9D">
        <w:rPr>
          <w:rFonts w:hint="eastAsia"/>
          <w:sz w:val="20"/>
        </w:rPr>
        <w:t>治験データ等</w:t>
      </w:r>
      <w:r>
        <w:rPr>
          <w:rFonts w:hint="eastAsia"/>
          <w:sz w:val="20"/>
        </w:rPr>
        <w:t>利用</w:t>
      </w:r>
      <w:r w:rsidRPr="00545D9D">
        <w:rPr>
          <w:rFonts w:hint="eastAsia"/>
          <w:sz w:val="20"/>
        </w:rPr>
        <w:t>許諾契約（案）</w:t>
      </w:r>
      <w:r>
        <w:rPr>
          <w:rFonts w:hint="eastAsia"/>
          <w:sz w:val="20"/>
        </w:rPr>
        <w:t>の脚注2において述べたとお</w:t>
      </w:r>
      <w:r w:rsidRPr="004314E6">
        <w:rPr>
          <w:rFonts w:hint="eastAsia"/>
          <w:sz w:val="20"/>
        </w:rPr>
        <w:t>り、</w:t>
      </w:r>
      <w:r w:rsidRPr="004314E6">
        <w:rPr>
          <w:rFonts w:cs="Times New Roman" w:hint="eastAsia"/>
          <w:sz w:val="20"/>
        </w:rPr>
        <w:t>治験データ等利用許諾契約</w:t>
      </w:r>
      <w:r>
        <w:rPr>
          <w:rFonts w:cs="Times New Roman" w:hint="eastAsia"/>
          <w:sz w:val="20"/>
        </w:rPr>
        <w:t>の対象</w:t>
      </w:r>
      <w:r w:rsidRPr="004314E6">
        <w:rPr>
          <w:rFonts w:cs="Times New Roman" w:hint="eastAsia"/>
          <w:sz w:val="20"/>
        </w:rPr>
        <w:t>は、医師主導治験に係る契約に基づいて作成された治験総括報告書</w:t>
      </w:r>
      <w:r>
        <w:rPr>
          <w:rFonts w:hint="eastAsia"/>
          <w:sz w:val="20"/>
        </w:rPr>
        <w:t>（本</w:t>
      </w:r>
      <w:r w:rsidRPr="004314E6">
        <w:rPr>
          <w:rFonts w:cs="Times New Roman" w:hint="eastAsia"/>
          <w:sz w:val="20"/>
        </w:rPr>
        <w:t>治験総括報告書</w:t>
      </w:r>
      <w:r>
        <w:rPr>
          <w:rFonts w:cs="Times New Roman" w:hint="eastAsia"/>
          <w:sz w:val="20"/>
        </w:rPr>
        <w:t>）であるが、当該利用に際して原データ等（</w:t>
      </w:r>
      <w:r>
        <w:rPr>
          <w:rFonts w:hint="eastAsia"/>
          <w:szCs w:val="21"/>
        </w:rPr>
        <w:t>本治験データ中の附随的情報）</w:t>
      </w:r>
      <w:r>
        <w:rPr>
          <w:rFonts w:cs="Times New Roman" w:hint="eastAsia"/>
          <w:sz w:val="20"/>
        </w:rPr>
        <w:t>の参照が必要な場合は、その範囲に限って利用を認める趣旨である。原データ等をその他の目的に使用する場合には、付随研究として別途共同研究等の契約を結んでその条件を定める必要があろう。</w:t>
      </w:r>
    </w:p>
  </w:footnote>
  <w:footnote w:id="9">
    <w:p w14:paraId="084F808F" w14:textId="4A668C0D" w:rsidR="00556A1E" w:rsidRPr="00082D28" w:rsidRDefault="00556A1E" w:rsidP="00556A1E">
      <w:pPr>
        <w:pStyle w:val="a6"/>
        <w:jc w:val="both"/>
        <w:rPr>
          <w:rFonts w:ascii="MS UI Gothic" w:eastAsia="MS UI Gothic" w:hAnsi="MS UI Gothic"/>
          <w:b/>
          <w:color w:val="FF0000"/>
          <w:sz w:val="20"/>
          <w:highlight w:val="lightGray"/>
        </w:rPr>
      </w:pPr>
      <w:r w:rsidRPr="00B31C50">
        <w:rPr>
          <w:rStyle w:val="a8"/>
          <w:sz w:val="20"/>
        </w:rPr>
        <w:footnoteRef/>
      </w:r>
      <w:r w:rsidRPr="00B31C50">
        <w:rPr>
          <w:sz w:val="20"/>
        </w:rPr>
        <w:t xml:space="preserve"> </w:t>
      </w:r>
      <w:r w:rsidRPr="00B31C50">
        <w:rPr>
          <w:rFonts w:hint="eastAsia"/>
          <w:sz w:val="20"/>
        </w:rPr>
        <w:t>第</w:t>
      </w:r>
      <w:r w:rsidRPr="00B31C50">
        <w:rPr>
          <w:sz w:val="20"/>
        </w:rPr>
        <w:t>3条第</w:t>
      </w:r>
      <w:r w:rsidRPr="0017313A">
        <w:rPr>
          <w:sz w:val="20"/>
        </w:rPr>
        <w:t>1項の</w:t>
      </w:r>
      <w:r w:rsidRPr="0017313A">
        <w:rPr>
          <w:rFonts w:hint="eastAsia"/>
          <w:sz w:val="20"/>
        </w:rPr>
        <w:t>「提供」とは、対</w:t>
      </w:r>
      <w:r w:rsidRPr="00B31C50">
        <w:rPr>
          <w:rFonts w:hint="eastAsia"/>
          <w:sz w:val="20"/>
        </w:rPr>
        <w:t>象となる文書、データ等を、保持している者から相手方に対して移すものである。</w:t>
      </w:r>
      <w:r>
        <w:rPr>
          <w:rFonts w:hint="eastAsia"/>
          <w:sz w:val="20"/>
        </w:rPr>
        <w:t>なお、治験データ等利用許諾契約（案）第11条第</w:t>
      </w:r>
      <w:r w:rsidRPr="004C629C">
        <w:rPr>
          <w:sz w:val="20"/>
        </w:rPr>
        <w:t>1</w:t>
      </w:r>
      <w:r>
        <w:rPr>
          <w:rFonts w:hint="eastAsia"/>
          <w:sz w:val="20"/>
        </w:rPr>
        <w:t>項に規定されているとおり、対象となる文書、データ等を相手方に対して提供したからといって、これらに係る権利まで移転することになるものではない。また、</w:t>
      </w:r>
      <w:r w:rsidRPr="00B31C50">
        <w:rPr>
          <w:rFonts w:hint="eastAsia"/>
          <w:sz w:val="20"/>
        </w:rPr>
        <w:t>第</w:t>
      </w:r>
      <w:r w:rsidRPr="00B31C50">
        <w:rPr>
          <w:sz w:val="20"/>
        </w:rPr>
        <w:t>3条第2項の</w:t>
      </w:r>
      <w:r w:rsidRPr="00B31C50">
        <w:rPr>
          <w:rFonts w:hint="eastAsia"/>
          <w:sz w:val="20"/>
        </w:rPr>
        <w:t>「利用許諾」とは、相手方が、許諾した文書、データ等を利用したとしても、当該利用が許諾した範囲内であれば、当該利用については文句を言わないという権利不行使の宣言である。</w:t>
      </w:r>
    </w:p>
  </w:footnote>
  <w:footnote w:id="10">
    <w:p w14:paraId="1C23439C" w14:textId="777171C3" w:rsidR="00A91790" w:rsidRPr="00A91790" w:rsidRDefault="00A91790">
      <w:pPr>
        <w:pStyle w:val="a6"/>
      </w:pPr>
      <w:r>
        <w:rPr>
          <w:rStyle w:val="a8"/>
        </w:rPr>
        <w:footnoteRef/>
      </w:r>
      <w:r>
        <w:t xml:space="preserve"> </w:t>
      </w:r>
      <w:r w:rsidR="00DE4202">
        <w:rPr>
          <w:rFonts w:hint="eastAsia"/>
        </w:rPr>
        <w:t>注2に沿ったものだが、治験対象化合物に係る知財がアカデミアに存在しない場合この記載は不要</w:t>
      </w:r>
    </w:p>
  </w:footnote>
  <w:footnote w:id="11">
    <w:p w14:paraId="6D03A372" w14:textId="77777777" w:rsidR="00556A1E" w:rsidRPr="004314E6" w:rsidRDefault="00556A1E" w:rsidP="00556A1E">
      <w:pPr>
        <w:pStyle w:val="a6"/>
        <w:jc w:val="both"/>
        <w:rPr>
          <w:sz w:val="20"/>
        </w:rPr>
      </w:pPr>
      <w:r w:rsidRPr="00911CDD">
        <w:rPr>
          <w:sz w:val="20"/>
          <w:vertAlign w:val="superscript"/>
        </w:rPr>
        <w:footnoteRef/>
      </w:r>
      <w:r w:rsidRPr="004314E6">
        <w:rPr>
          <w:sz w:val="20"/>
        </w:rPr>
        <w:t xml:space="preserve"> </w:t>
      </w:r>
      <w:r w:rsidRPr="004314E6">
        <w:rPr>
          <w:rFonts w:hint="eastAsia"/>
          <w:sz w:val="20"/>
        </w:rPr>
        <w:t>本目的を達成するために必要な範囲内において、第三者（例えば、国内製造販売子会社や海外現地法人等。あるいは、共同開発等を行っている他社や、ベンチャー企業が製造販売を他社に委託する場合の当該他社。）にも治験データ等</w:t>
      </w:r>
      <w:r w:rsidRPr="004C629C">
        <w:rPr>
          <w:rFonts w:hint="eastAsia"/>
          <w:sz w:val="20"/>
        </w:rPr>
        <w:t>の一部又は全部</w:t>
      </w:r>
      <w:r w:rsidRPr="004314E6">
        <w:rPr>
          <w:rFonts w:hint="eastAsia"/>
          <w:sz w:val="20"/>
        </w:rPr>
        <w:t>を開示ないし利用許諾する必要がある場合には、当該開示ないし利用許諾の根拠及びその範囲を規定することが考えられる。そのような規定を設ける場合、当該第三者に対し、製薬企業等が負うのと同等の秘密保持義務等を負わせる旨を規定することになろう。</w:t>
      </w:r>
    </w:p>
    <w:p w14:paraId="3FA240C7" w14:textId="5B17BDB1" w:rsidR="00556A1E" w:rsidRDefault="00556A1E" w:rsidP="00556A1E">
      <w:pPr>
        <w:pStyle w:val="a6"/>
        <w:jc w:val="both"/>
      </w:pPr>
      <w:r>
        <w:rPr>
          <w:rFonts w:hint="eastAsia"/>
          <w:sz w:val="20"/>
        </w:rPr>
        <w:t>具体的に、誰に、どの程度の範囲の治験データ等を、開示ないし利用許諾することを許すのか、当該開示ないし利用許諾に当たり、どの程度の義務を負担させることとするのかについては、アカデミア側と製薬企業等との間で協議して定めることになるが、</w:t>
      </w:r>
      <w:r w:rsidRPr="004314E6">
        <w:rPr>
          <w:rFonts w:hint="eastAsia"/>
          <w:sz w:val="20"/>
        </w:rPr>
        <w:t>治験データ等利用許諾契約（案）では、本項において、一例として、製薬企業等が、その子会社に限り、治験データ</w:t>
      </w:r>
      <w:r w:rsidRPr="004C629C">
        <w:rPr>
          <w:rFonts w:hint="eastAsia"/>
          <w:sz w:val="20"/>
        </w:rPr>
        <w:t>等</w:t>
      </w:r>
      <w:r w:rsidRPr="004314E6">
        <w:rPr>
          <w:rFonts w:hint="eastAsia"/>
          <w:sz w:val="20"/>
        </w:rPr>
        <w:t>を提供し、その利用を許諾することができる旨及び当該子会社に対して製薬企業等が負担するのと同等の義務を負わせる旨を規定している。</w:t>
      </w:r>
    </w:p>
  </w:footnote>
  <w:footnote w:id="12">
    <w:p w14:paraId="4E9BEF94" w14:textId="138E7B76" w:rsidR="00556A1E" w:rsidRDefault="00556A1E" w:rsidP="00556A1E">
      <w:pPr>
        <w:pStyle w:val="a6"/>
        <w:jc w:val="both"/>
        <w:rPr>
          <w:sz w:val="20"/>
        </w:rPr>
      </w:pPr>
      <w:r w:rsidRPr="008209E7">
        <w:rPr>
          <w:sz w:val="20"/>
          <w:vertAlign w:val="superscript"/>
        </w:rPr>
        <w:footnoteRef/>
      </w:r>
      <w:r>
        <w:rPr>
          <w:rFonts w:hint="eastAsia"/>
          <w:sz w:val="20"/>
        </w:rPr>
        <w:t xml:space="preserve"> 脚注9においても記載したとおり、治験データ等利用許諾契約（案）は、</w:t>
      </w:r>
      <w:r w:rsidRPr="0017548A">
        <w:rPr>
          <w:rFonts w:hint="eastAsia"/>
          <w:sz w:val="20"/>
        </w:rPr>
        <w:t>一例として、</w:t>
      </w:r>
      <w:r>
        <w:rPr>
          <w:rFonts w:hint="eastAsia"/>
          <w:sz w:val="20"/>
        </w:rPr>
        <w:t>契約当事者である製薬企業等だけではなく、当該製薬企業等が、その子会社に対し、治験データ</w:t>
      </w:r>
      <w:r w:rsidRPr="002D18B0">
        <w:rPr>
          <w:rFonts w:hint="eastAsia"/>
          <w:sz w:val="20"/>
        </w:rPr>
        <w:t>等</w:t>
      </w:r>
      <w:r>
        <w:rPr>
          <w:rFonts w:hint="eastAsia"/>
          <w:sz w:val="20"/>
        </w:rPr>
        <w:t>を開示し、利用許諾することができる旨を規定したものとなっている。</w:t>
      </w:r>
    </w:p>
    <w:p w14:paraId="4F42E013" w14:textId="7FE22350" w:rsidR="00556A1E" w:rsidRDefault="00556A1E" w:rsidP="00556A1E">
      <w:pPr>
        <w:pStyle w:val="a6"/>
        <w:jc w:val="both"/>
        <w:rPr>
          <w:sz w:val="20"/>
        </w:rPr>
      </w:pPr>
      <w:r>
        <w:rPr>
          <w:rFonts w:hint="eastAsia"/>
          <w:sz w:val="20"/>
        </w:rPr>
        <w:t>もっとも、例えば、</w:t>
      </w:r>
      <w:r w:rsidRPr="006D090E">
        <w:rPr>
          <w:rFonts w:hint="eastAsia"/>
          <w:sz w:val="20"/>
        </w:rPr>
        <w:t>治験データ等</w:t>
      </w:r>
      <w:r>
        <w:rPr>
          <w:rFonts w:hint="eastAsia"/>
          <w:sz w:val="20"/>
        </w:rPr>
        <w:t>利用</w:t>
      </w:r>
      <w:r w:rsidRPr="006D090E">
        <w:rPr>
          <w:rFonts w:hint="eastAsia"/>
          <w:sz w:val="20"/>
        </w:rPr>
        <w:t>許諾契約（案）</w:t>
      </w:r>
      <w:r>
        <w:rPr>
          <w:rFonts w:hint="eastAsia"/>
          <w:sz w:val="20"/>
        </w:rPr>
        <w:t>の本目的である本被験薬の医薬品製造販売承認申請についての検討をするに当たっては、</w:t>
      </w:r>
      <w:r w:rsidRPr="006B6856">
        <w:rPr>
          <w:rFonts w:cs="Times New Roman" w:hint="eastAsia"/>
          <w:sz w:val="20"/>
        </w:rPr>
        <w:t>治験データ等</w:t>
      </w:r>
      <w:r>
        <w:rPr>
          <w:rFonts w:cs="Times New Roman" w:hint="eastAsia"/>
          <w:sz w:val="20"/>
        </w:rPr>
        <w:t>利用</w:t>
      </w:r>
      <w:r w:rsidRPr="006B6856">
        <w:rPr>
          <w:rFonts w:cs="Times New Roman" w:hint="eastAsia"/>
          <w:sz w:val="20"/>
        </w:rPr>
        <w:t>許諾契約（案）</w:t>
      </w:r>
      <w:r>
        <w:rPr>
          <w:rFonts w:cs="Times New Roman" w:hint="eastAsia"/>
          <w:sz w:val="20"/>
        </w:rPr>
        <w:t>の契約当事者である</w:t>
      </w:r>
      <w:r w:rsidRPr="008209E7">
        <w:rPr>
          <w:rFonts w:hint="eastAsia"/>
          <w:sz w:val="20"/>
        </w:rPr>
        <w:t>製</w:t>
      </w:r>
      <w:r>
        <w:rPr>
          <w:rFonts w:hint="eastAsia"/>
          <w:sz w:val="20"/>
        </w:rPr>
        <w:t>薬企業等だけではなく、</w:t>
      </w:r>
      <w:r w:rsidRPr="008209E7">
        <w:rPr>
          <w:rFonts w:hint="eastAsia"/>
          <w:sz w:val="20"/>
        </w:rPr>
        <w:t>国内に</w:t>
      </w:r>
      <w:r>
        <w:rPr>
          <w:rFonts w:hint="eastAsia"/>
          <w:sz w:val="20"/>
        </w:rPr>
        <w:t>お</w:t>
      </w:r>
      <w:r w:rsidRPr="008209E7">
        <w:rPr>
          <w:rFonts w:hint="eastAsia"/>
          <w:sz w:val="20"/>
        </w:rPr>
        <w:t>いて</w:t>
      </w:r>
      <w:r>
        <w:rPr>
          <w:rFonts w:hint="eastAsia"/>
          <w:sz w:val="20"/>
        </w:rPr>
        <w:t>当該医薬品の</w:t>
      </w:r>
      <w:r w:rsidRPr="008209E7">
        <w:rPr>
          <w:rFonts w:hint="eastAsia"/>
          <w:sz w:val="20"/>
        </w:rPr>
        <w:t>製造販売を担う</w:t>
      </w:r>
      <w:r>
        <w:rPr>
          <w:rFonts w:hint="eastAsia"/>
          <w:sz w:val="20"/>
        </w:rPr>
        <w:t>可能性のある</w:t>
      </w:r>
      <w:r w:rsidRPr="008209E7">
        <w:rPr>
          <w:rFonts w:hint="eastAsia"/>
          <w:sz w:val="20"/>
        </w:rPr>
        <w:t>子会社、海外の現地法人、製造販売の委託予定先など</w:t>
      </w:r>
      <w:r>
        <w:rPr>
          <w:rFonts w:hint="eastAsia"/>
          <w:sz w:val="20"/>
        </w:rPr>
        <w:t>の「第三者」</w:t>
      </w:r>
      <w:r w:rsidRPr="008209E7">
        <w:rPr>
          <w:rFonts w:hint="eastAsia"/>
          <w:sz w:val="20"/>
        </w:rPr>
        <w:t>にも</w:t>
      </w:r>
      <w:r>
        <w:rPr>
          <w:rFonts w:hint="eastAsia"/>
          <w:sz w:val="20"/>
        </w:rPr>
        <w:t>治験データ</w:t>
      </w:r>
      <w:r w:rsidRPr="002D18B0">
        <w:rPr>
          <w:rFonts w:hint="eastAsia"/>
          <w:sz w:val="20"/>
        </w:rPr>
        <w:t>等</w:t>
      </w:r>
      <w:r>
        <w:rPr>
          <w:rFonts w:hint="eastAsia"/>
          <w:sz w:val="20"/>
        </w:rPr>
        <w:t>を開示又は提供して、検討する必要があると考えている場合もあろう。このように、契約の目的やその背景事情によっては、治験データ</w:t>
      </w:r>
      <w:r w:rsidRPr="002D18B0">
        <w:rPr>
          <w:rFonts w:hint="eastAsia"/>
          <w:sz w:val="20"/>
        </w:rPr>
        <w:t>等</w:t>
      </w:r>
      <w:r>
        <w:rPr>
          <w:rFonts w:hint="eastAsia"/>
          <w:sz w:val="20"/>
        </w:rPr>
        <w:t>を、製薬</w:t>
      </w:r>
      <w:r w:rsidRPr="004314E6">
        <w:rPr>
          <w:rFonts w:hint="eastAsia"/>
          <w:sz w:val="20"/>
        </w:rPr>
        <w:t>企業等だけではなく、第三者に対して、</w:t>
      </w:r>
      <w:r>
        <w:rPr>
          <w:rFonts w:hint="eastAsia"/>
          <w:sz w:val="20"/>
        </w:rPr>
        <w:t>必要な範囲で提供、</w:t>
      </w:r>
      <w:r w:rsidRPr="008209E7">
        <w:rPr>
          <w:rFonts w:hint="eastAsia"/>
          <w:sz w:val="20"/>
        </w:rPr>
        <w:t>開示</w:t>
      </w:r>
      <w:r>
        <w:rPr>
          <w:rFonts w:hint="eastAsia"/>
          <w:sz w:val="20"/>
        </w:rPr>
        <w:t>し</w:t>
      </w:r>
      <w:r w:rsidRPr="008209E7">
        <w:rPr>
          <w:rFonts w:hint="eastAsia"/>
          <w:sz w:val="20"/>
        </w:rPr>
        <w:t>、当該第三者が</w:t>
      </w:r>
      <w:r>
        <w:rPr>
          <w:rFonts w:hint="eastAsia"/>
          <w:sz w:val="20"/>
        </w:rPr>
        <w:t>治験データ</w:t>
      </w:r>
      <w:r w:rsidRPr="002D18B0">
        <w:rPr>
          <w:rFonts w:hint="eastAsia"/>
          <w:sz w:val="20"/>
        </w:rPr>
        <w:t>等</w:t>
      </w:r>
      <w:r>
        <w:rPr>
          <w:rFonts w:hint="eastAsia"/>
          <w:sz w:val="20"/>
        </w:rPr>
        <w:t>を利用することができるようにしたいという要望が製薬企業側にあることも考えられよう。いかなる第三者に対し治験データ</w:t>
      </w:r>
      <w:r w:rsidRPr="002D18B0">
        <w:rPr>
          <w:rFonts w:hint="eastAsia"/>
          <w:sz w:val="20"/>
        </w:rPr>
        <w:t>等</w:t>
      </w:r>
      <w:r>
        <w:rPr>
          <w:rFonts w:hint="eastAsia"/>
          <w:sz w:val="20"/>
        </w:rPr>
        <w:t>を開示又は提供し、その利用を許諾するかはアカデミア側と製薬企業等との間で個別に交渉し、決定すべき事項であろう。</w:t>
      </w:r>
    </w:p>
    <w:p w14:paraId="539B148A" w14:textId="1ED04C79" w:rsidR="00556A1E" w:rsidRDefault="00556A1E" w:rsidP="00556A1E">
      <w:pPr>
        <w:pStyle w:val="a6"/>
        <w:jc w:val="both"/>
      </w:pPr>
      <w:r>
        <w:rPr>
          <w:rFonts w:hint="eastAsia"/>
          <w:sz w:val="20"/>
        </w:rPr>
        <w:t>なお、第三者に対して治験データ</w:t>
      </w:r>
      <w:r w:rsidRPr="002D18B0">
        <w:rPr>
          <w:rFonts w:hint="eastAsia"/>
          <w:sz w:val="20"/>
        </w:rPr>
        <w:t>等</w:t>
      </w:r>
      <w:r>
        <w:rPr>
          <w:rFonts w:hint="eastAsia"/>
          <w:sz w:val="20"/>
        </w:rPr>
        <w:t>を開示、提供し、これを利用することを許諾する場合には</w:t>
      </w:r>
      <w:r w:rsidRPr="008209E7">
        <w:rPr>
          <w:rFonts w:hint="eastAsia"/>
          <w:sz w:val="20"/>
        </w:rPr>
        <w:t>、当該第三者に製薬企業等が</w:t>
      </w:r>
      <w:r w:rsidRPr="006D090E">
        <w:rPr>
          <w:rFonts w:hint="eastAsia"/>
          <w:sz w:val="20"/>
        </w:rPr>
        <w:t>治験データ等</w:t>
      </w:r>
      <w:r>
        <w:rPr>
          <w:rFonts w:hint="eastAsia"/>
          <w:sz w:val="20"/>
        </w:rPr>
        <w:t>利用</w:t>
      </w:r>
      <w:r w:rsidRPr="006D090E">
        <w:rPr>
          <w:rFonts w:hint="eastAsia"/>
          <w:sz w:val="20"/>
        </w:rPr>
        <w:t>許諾契約（案）</w:t>
      </w:r>
      <w:r w:rsidRPr="008209E7">
        <w:rPr>
          <w:rFonts w:hint="eastAsia"/>
          <w:sz w:val="20"/>
        </w:rPr>
        <w:t>において負うのと同等の義務を課すことなど</w:t>
      </w:r>
      <w:r>
        <w:rPr>
          <w:rFonts w:hint="eastAsia"/>
          <w:sz w:val="20"/>
        </w:rPr>
        <w:t>の対応をとることが考えられる</w:t>
      </w:r>
      <w:r w:rsidRPr="008209E7">
        <w:rPr>
          <w:rFonts w:hint="eastAsia"/>
          <w:sz w:val="20"/>
        </w:rPr>
        <w:t>。また、必要に応じて、</w:t>
      </w:r>
      <w:r>
        <w:rPr>
          <w:rFonts w:hint="eastAsia"/>
          <w:sz w:val="20"/>
        </w:rPr>
        <w:t>治験データ</w:t>
      </w:r>
      <w:r w:rsidRPr="002D18B0">
        <w:rPr>
          <w:rFonts w:hint="eastAsia"/>
          <w:sz w:val="20"/>
        </w:rPr>
        <w:t>等</w:t>
      </w:r>
      <w:r>
        <w:rPr>
          <w:rFonts w:hint="eastAsia"/>
          <w:sz w:val="20"/>
        </w:rPr>
        <w:t>の一部に限定するなど、契約当事者である製薬企業等よりも</w:t>
      </w:r>
      <w:r w:rsidRPr="008209E7">
        <w:rPr>
          <w:rFonts w:hint="eastAsia"/>
          <w:sz w:val="20"/>
        </w:rPr>
        <w:t>狭い</w:t>
      </w:r>
      <w:r>
        <w:rPr>
          <w:rFonts w:hint="eastAsia"/>
          <w:sz w:val="20"/>
        </w:rPr>
        <w:t>利用</w:t>
      </w:r>
      <w:r w:rsidRPr="008209E7">
        <w:rPr>
          <w:rFonts w:hint="eastAsia"/>
          <w:sz w:val="20"/>
        </w:rPr>
        <w:t>範囲に限定する</w:t>
      </w:r>
      <w:r>
        <w:rPr>
          <w:rFonts w:hint="eastAsia"/>
          <w:sz w:val="20"/>
        </w:rPr>
        <w:t>ことも考えられる</w:t>
      </w:r>
      <w:r w:rsidRPr="008209E7">
        <w:rPr>
          <w:rFonts w:hint="eastAsia"/>
          <w:sz w:val="20"/>
        </w:rPr>
        <w:t>。</w:t>
      </w:r>
    </w:p>
  </w:footnote>
  <w:footnote w:id="13">
    <w:p w14:paraId="7F6FD197" w14:textId="77777777" w:rsidR="00556A1E" w:rsidRPr="00A44127" w:rsidRDefault="00556A1E" w:rsidP="00556A1E">
      <w:pPr>
        <w:pStyle w:val="a6"/>
      </w:pPr>
      <w:r w:rsidRPr="002D18B0">
        <w:rPr>
          <w:sz w:val="20"/>
        </w:rPr>
        <w:footnoteRef/>
      </w:r>
      <w:r w:rsidRPr="002D18B0">
        <w:rPr>
          <w:sz w:val="20"/>
        </w:rPr>
        <w:t xml:space="preserve"> </w:t>
      </w:r>
      <w:r w:rsidRPr="00911CDD">
        <w:rPr>
          <w:rFonts w:hint="eastAsia"/>
          <w:sz w:val="20"/>
        </w:rPr>
        <w:t>本項及び第</w:t>
      </w:r>
      <w:r w:rsidRPr="00911CDD">
        <w:rPr>
          <w:sz w:val="20"/>
        </w:rPr>
        <w:t>4項の「1週間」は、一例であり、どの程度の期間とするかは、当事者間で協議の上、定めることになろう。</w:t>
      </w:r>
    </w:p>
  </w:footnote>
  <w:footnote w:id="14">
    <w:p w14:paraId="7FC8776D" w14:textId="77DC6DD8" w:rsidR="00556A1E" w:rsidRPr="00AD7865" w:rsidRDefault="00556A1E" w:rsidP="00556A1E">
      <w:pPr>
        <w:pStyle w:val="a6"/>
        <w:jc w:val="both"/>
        <w:rPr>
          <w:sz w:val="20"/>
        </w:rPr>
      </w:pPr>
      <w:r w:rsidRPr="00AD7865">
        <w:rPr>
          <w:sz w:val="20"/>
          <w:vertAlign w:val="superscript"/>
        </w:rPr>
        <w:footnoteRef/>
      </w:r>
      <w:r w:rsidRPr="00AD7865">
        <w:rPr>
          <w:rFonts w:hint="eastAsia"/>
          <w:sz w:val="20"/>
        </w:rPr>
        <w:t xml:space="preserve"> 治験データ</w:t>
      </w:r>
      <w:r w:rsidRPr="00AF098C">
        <w:rPr>
          <w:rFonts w:hint="eastAsia"/>
          <w:sz w:val="20"/>
        </w:rPr>
        <w:t>等</w:t>
      </w:r>
      <w:r w:rsidRPr="00AD7865">
        <w:rPr>
          <w:rFonts w:hint="eastAsia"/>
          <w:sz w:val="20"/>
        </w:rPr>
        <w:t>の</w:t>
      </w:r>
      <w:r>
        <w:rPr>
          <w:rFonts w:hint="eastAsia"/>
          <w:sz w:val="20"/>
        </w:rPr>
        <w:t>利用</w:t>
      </w:r>
      <w:r w:rsidRPr="00AD7865">
        <w:rPr>
          <w:rFonts w:hint="eastAsia"/>
          <w:sz w:val="20"/>
        </w:rPr>
        <w:t>許諾の対価については、本治験に係る費用、（実施した場合には）附随研究に係る費用、</w:t>
      </w:r>
      <w:r>
        <w:rPr>
          <w:rFonts w:hint="eastAsia"/>
          <w:sz w:val="20"/>
        </w:rPr>
        <w:t>利用</w:t>
      </w:r>
      <w:r w:rsidRPr="00AD7865">
        <w:rPr>
          <w:rFonts w:hint="eastAsia"/>
          <w:sz w:val="20"/>
        </w:rPr>
        <w:t>許諾の範囲</w:t>
      </w:r>
      <w:r>
        <w:rPr>
          <w:rFonts w:hint="eastAsia"/>
          <w:sz w:val="20"/>
        </w:rPr>
        <w:t>、事業化のために取ったリスクの程度や事業化への貢献度</w:t>
      </w:r>
      <w:r w:rsidRPr="00AD7865">
        <w:rPr>
          <w:rFonts w:hint="eastAsia"/>
          <w:sz w:val="20"/>
        </w:rPr>
        <w:t>なども考慮して</w:t>
      </w:r>
      <w:r>
        <w:rPr>
          <w:rFonts w:hint="eastAsia"/>
          <w:sz w:val="20"/>
        </w:rPr>
        <w:t>、アカデミア側と製薬企業等との間で</w:t>
      </w:r>
      <w:r w:rsidRPr="00AD7865">
        <w:rPr>
          <w:rFonts w:hint="eastAsia"/>
          <w:sz w:val="20"/>
        </w:rPr>
        <w:t>検討する必要がある。</w:t>
      </w:r>
      <w:r>
        <w:rPr>
          <w:rFonts w:hint="eastAsia"/>
          <w:sz w:val="20"/>
        </w:rPr>
        <w:t>利用</w:t>
      </w:r>
      <w:r w:rsidRPr="00AD7865">
        <w:rPr>
          <w:rFonts w:hint="eastAsia"/>
          <w:sz w:val="20"/>
        </w:rPr>
        <w:t>許諾の対価は、いわゆるインカムアプローチ（将来的に獲得すると予想されるキャッシュフローや利益等の収益性をベースにして、治験データ</w:t>
      </w:r>
      <w:r w:rsidRPr="00AF098C">
        <w:rPr>
          <w:rFonts w:hint="eastAsia"/>
          <w:sz w:val="20"/>
        </w:rPr>
        <w:t>等</w:t>
      </w:r>
      <w:r w:rsidRPr="00AD7865">
        <w:rPr>
          <w:rFonts w:hint="eastAsia"/>
          <w:sz w:val="20"/>
        </w:rPr>
        <w:t>の</w:t>
      </w:r>
      <w:r>
        <w:rPr>
          <w:rFonts w:hint="eastAsia"/>
          <w:sz w:val="20"/>
        </w:rPr>
        <w:t>利用</w:t>
      </w:r>
      <w:r w:rsidRPr="00AD7865">
        <w:rPr>
          <w:rFonts w:hint="eastAsia"/>
          <w:sz w:val="20"/>
        </w:rPr>
        <w:t>許諾の対価を算定する。）、マーケットアプローチ（比較対象たる法人、業界を基準に、</w:t>
      </w:r>
      <w:r>
        <w:rPr>
          <w:rFonts w:hint="eastAsia"/>
          <w:sz w:val="20"/>
        </w:rPr>
        <w:t>利用</w:t>
      </w:r>
      <w:r w:rsidRPr="00AD7865">
        <w:rPr>
          <w:rFonts w:hint="eastAsia"/>
          <w:sz w:val="20"/>
        </w:rPr>
        <w:t>許諾の対価を算定する。）</w:t>
      </w:r>
      <w:r w:rsidRPr="00C16699">
        <w:rPr>
          <w:rFonts w:hint="eastAsia"/>
          <w:sz w:val="20"/>
        </w:rPr>
        <w:t>、コストアプローチ（対象となる情報の価値を基準に算定する。）</w:t>
      </w:r>
      <w:r w:rsidRPr="00AD7865">
        <w:rPr>
          <w:rFonts w:hint="eastAsia"/>
          <w:sz w:val="20"/>
        </w:rPr>
        <w:t>等やこれらを組み合わせにより算定されたものをベースに</w:t>
      </w:r>
      <w:r>
        <w:rPr>
          <w:rFonts w:hint="eastAsia"/>
          <w:sz w:val="20"/>
        </w:rPr>
        <w:t>、当事者間で協議の上、</w:t>
      </w:r>
      <w:r w:rsidRPr="00AD7865">
        <w:rPr>
          <w:rFonts w:hint="eastAsia"/>
          <w:sz w:val="20"/>
        </w:rPr>
        <w:t>定めることになろう。</w:t>
      </w:r>
      <w:r>
        <w:rPr>
          <w:rFonts w:hint="eastAsia"/>
          <w:sz w:val="20"/>
        </w:rPr>
        <w:t>なお、具体的な合計金額を定めるのではなく、毎月払いにして、月々の支払金額を定める、事業化後の医薬品の売上に一定の割合を乗じた金額にするなども考えられる。</w:t>
      </w:r>
    </w:p>
  </w:footnote>
  <w:footnote w:id="15">
    <w:p w14:paraId="489A8E41" w14:textId="6FE3D330" w:rsidR="00556A1E" w:rsidRDefault="00556A1E" w:rsidP="00556A1E">
      <w:pPr>
        <w:pStyle w:val="a6"/>
      </w:pPr>
      <w:r>
        <w:rPr>
          <w:rStyle w:val="a8"/>
        </w:rPr>
        <w:footnoteRef/>
      </w:r>
      <w:r>
        <w:t xml:space="preserve"> </w:t>
      </w:r>
      <w:r>
        <w:rPr>
          <w:rFonts w:hint="eastAsia"/>
          <w:sz w:val="20"/>
          <w:szCs w:val="20"/>
        </w:rPr>
        <w:t>多施設共同治験の場合、治験実施機関間の契約において</w:t>
      </w:r>
      <w:r w:rsidRPr="009C28F2">
        <w:rPr>
          <w:rFonts w:hint="eastAsia"/>
          <w:sz w:val="20"/>
          <w:szCs w:val="20"/>
        </w:rPr>
        <w:t>届出代表者</w:t>
      </w:r>
      <w:r>
        <w:rPr>
          <w:rFonts w:hint="eastAsia"/>
          <w:sz w:val="20"/>
          <w:szCs w:val="20"/>
        </w:rPr>
        <w:t>の所属機関（代表機関）が対価を受け取る整理になっていることが多く、</w:t>
      </w:r>
      <w:r w:rsidRPr="00AF098C">
        <w:rPr>
          <w:rFonts w:hint="eastAsia"/>
          <w:sz w:val="20"/>
          <w:szCs w:val="20"/>
        </w:rPr>
        <w:t>治験データ等利用許諾契約（案）</w:t>
      </w:r>
      <w:r>
        <w:rPr>
          <w:rFonts w:hint="eastAsia"/>
          <w:sz w:val="20"/>
          <w:szCs w:val="20"/>
        </w:rPr>
        <w:t>の甲はそのような代表機関にそのまま当て嵌めて問題ないものと考えられる。もっとも、</w:t>
      </w:r>
      <w:r w:rsidRPr="00AF098C">
        <w:rPr>
          <w:rFonts w:hint="eastAsia"/>
          <w:sz w:val="20"/>
          <w:szCs w:val="20"/>
        </w:rPr>
        <w:t>治験データ等利用許諾契約（案）第</w:t>
      </w:r>
      <w:r>
        <w:rPr>
          <w:rFonts w:hint="eastAsia"/>
          <w:sz w:val="20"/>
          <w:szCs w:val="20"/>
        </w:rPr>
        <w:t>12条</w:t>
      </w:r>
      <w:r w:rsidRPr="00AF098C">
        <w:rPr>
          <w:rFonts w:hint="eastAsia"/>
          <w:sz w:val="20"/>
          <w:szCs w:val="20"/>
        </w:rPr>
        <w:t>第</w:t>
      </w:r>
      <w:r>
        <w:rPr>
          <w:rFonts w:hint="eastAsia"/>
          <w:sz w:val="20"/>
          <w:szCs w:val="20"/>
        </w:rPr>
        <w:t>3項（治験データ保管）</w:t>
      </w:r>
      <w:r w:rsidRPr="00AF098C">
        <w:rPr>
          <w:rFonts w:hint="eastAsia"/>
          <w:sz w:val="20"/>
          <w:szCs w:val="20"/>
        </w:rPr>
        <w:t>及び第</w:t>
      </w:r>
      <w:r>
        <w:rPr>
          <w:rFonts w:hint="eastAsia"/>
          <w:sz w:val="20"/>
          <w:szCs w:val="20"/>
        </w:rPr>
        <w:t>4項（乙への支援）に係る治験参加施設の労力については、必要に応じて治験実施機関間の契約において適宜配慮する必要があるかもしれない。</w:t>
      </w:r>
    </w:p>
  </w:footnote>
  <w:footnote w:id="16">
    <w:p w14:paraId="6C501E9D" w14:textId="77777777" w:rsidR="00556A1E" w:rsidRPr="009A6F8D" w:rsidRDefault="00556A1E" w:rsidP="00556A1E">
      <w:pPr>
        <w:pStyle w:val="a6"/>
        <w:jc w:val="both"/>
        <w:rPr>
          <w:sz w:val="20"/>
        </w:rPr>
      </w:pPr>
      <w:r w:rsidRPr="009A6F8D">
        <w:rPr>
          <w:rStyle w:val="a8"/>
          <w:sz w:val="20"/>
        </w:rPr>
        <w:footnoteRef/>
      </w:r>
      <w:r w:rsidRPr="009A6F8D">
        <w:rPr>
          <w:sz w:val="20"/>
        </w:rPr>
        <w:t xml:space="preserve"> </w:t>
      </w:r>
      <w:r>
        <w:rPr>
          <w:rFonts w:hint="eastAsia"/>
          <w:sz w:val="20"/>
        </w:rPr>
        <w:t>利用</w:t>
      </w:r>
      <w:r w:rsidRPr="009A6F8D">
        <w:rPr>
          <w:rFonts w:hint="eastAsia"/>
          <w:sz w:val="20"/>
        </w:rPr>
        <w:t>許諾の対価の支払方法については次のような</w:t>
      </w:r>
      <w:r>
        <w:rPr>
          <w:rFonts w:hint="eastAsia"/>
          <w:sz w:val="20"/>
        </w:rPr>
        <w:t>もの</w:t>
      </w:r>
      <w:r w:rsidRPr="009A6F8D">
        <w:rPr>
          <w:rFonts w:hint="eastAsia"/>
          <w:sz w:val="20"/>
        </w:rPr>
        <w:t>が</w:t>
      </w:r>
      <w:r>
        <w:rPr>
          <w:rFonts w:hint="eastAsia"/>
          <w:sz w:val="20"/>
        </w:rPr>
        <w:t>考えられ</w:t>
      </w:r>
      <w:r w:rsidRPr="009A6F8D">
        <w:rPr>
          <w:rFonts w:hint="eastAsia"/>
          <w:sz w:val="20"/>
        </w:rPr>
        <w:t>る</w:t>
      </w:r>
      <w:r>
        <w:rPr>
          <w:rFonts w:hint="eastAsia"/>
          <w:sz w:val="20"/>
        </w:rPr>
        <w:t>が、個別の事情により様々な方法があり得るところであり、これらに限定されるものではない</w:t>
      </w:r>
      <w:r w:rsidRPr="009A6F8D">
        <w:rPr>
          <w:rFonts w:hint="eastAsia"/>
          <w:sz w:val="20"/>
        </w:rPr>
        <w:t>。</w:t>
      </w:r>
    </w:p>
    <w:p w14:paraId="58B3666B" w14:textId="77777777" w:rsidR="00556A1E" w:rsidRPr="009A6F8D" w:rsidRDefault="00556A1E" w:rsidP="00556A1E">
      <w:pPr>
        <w:pStyle w:val="a6"/>
        <w:jc w:val="both"/>
        <w:rPr>
          <w:sz w:val="20"/>
        </w:rPr>
      </w:pPr>
      <w:r w:rsidRPr="009A6F8D">
        <w:rPr>
          <w:rFonts w:hint="eastAsia"/>
          <w:sz w:val="20"/>
        </w:rPr>
        <w:t>・一括払い</w:t>
      </w:r>
      <w:r>
        <w:rPr>
          <w:rFonts w:hint="eastAsia"/>
          <w:sz w:val="20"/>
        </w:rPr>
        <w:t>。</w:t>
      </w:r>
      <w:r w:rsidRPr="009A6F8D">
        <w:rPr>
          <w:rFonts w:hint="eastAsia"/>
          <w:sz w:val="20"/>
        </w:rPr>
        <w:t>治験データ等</w:t>
      </w:r>
      <w:r>
        <w:rPr>
          <w:rFonts w:hint="eastAsia"/>
          <w:sz w:val="20"/>
        </w:rPr>
        <w:t>利用</w:t>
      </w:r>
      <w:r w:rsidRPr="009A6F8D">
        <w:rPr>
          <w:rFonts w:hint="eastAsia"/>
          <w:sz w:val="20"/>
        </w:rPr>
        <w:t>許諾契約（案）</w:t>
      </w:r>
      <w:r>
        <w:rPr>
          <w:rFonts w:hint="eastAsia"/>
          <w:sz w:val="20"/>
        </w:rPr>
        <w:t>は、一括払いの規定になっている</w:t>
      </w:r>
      <w:r w:rsidRPr="009A6F8D">
        <w:rPr>
          <w:rFonts w:hint="eastAsia"/>
          <w:sz w:val="20"/>
        </w:rPr>
        <w:t>。</w:t>
      </w:r>
    </w:p>
    <w:p w14:paraId="756CFA99" w14:textId="77777777" w:rsidR="00556A1E" w:rsidRPr="004314E6" w:rsidRDefault="00556A1E" w:rsidP="00556A1E">
      <w:pPr>
        <w:pStyle w:val="a6"/>
        <w:ind w:left="200" w:hangingChars="100" w:hanging="200"/>
        <w:jc w:val="both"/>
        <w:rPr>
          <w:rFonts w:ascii="MS UI Gothic" w:eastAsia="MS UI Gothic" w:hAnsi="MS UI Gothic"/>
          <w:b/>
          <w:sz w:val="20"/>
          <w:highlight w:val="lightGray"/>
        </w:rPr>
      </w:pPr>
      <w:r w:rsidRPr="009A6F8D">
        <w:rPr>
          <w:rFonts w:hint="eastAsia"/>
          <w:sz w:val="20"/>
        </w:rPr>
        <w:t>・分割払い</w:t>
      </w:r>
      <w:r>
        <w:rPr>
          <w:rFonts w:hint="eastAsia"/>
          <w:sz w:val="20"/>
        </w:rPr>
        <w:t>。この</w:t>
      </w:r>
      <w:r w:rsidRPr="009A6F8D">
        <w:rPr>
          <w:rFonts w:hint="eastAsia"/>
          <w:sz w:val="20"/>
        </w:rPr>
        <w:t>場合、</w:t>
      </w:r>
      <w:r>
        <w:rPr>
          <w:rFonts w:hint="eastAsia"/>
          <w:sz w:val="20"/>
        </w:rPr>
        <w:t>何回払いにするのか、具体的な支払時期などを定める必要がある。また、製薬企業等が本被験薬の</w:t>
      </w:r>
      <w:r w:rsidRPr="009A6F8D">
        <w:rPr>
          <w:rFonts w:hint="eastAsia"/>
          <w:sz w:val="20"/>
        </w:rPr>
        <w:t>医薬品製造販売承認の申請を断念するなどの事情により、医薬品の事業化を中止又は休止した時点</w:t>
      </w:r>
      <w:r w:rsidRPr="004314E6">
        <w:rPr>
          <w:rFonts w:hint="eastAsia"/>
          <w:sz w:val="20"/>
        </w:rPr>
        <w:t>で、未払いの利用許諾の対価が残る可能性があるため、当該未払い分について支払義務があることを明記することが考えられる。</w:t>
      </w:r>
    </w:p>
    <w:p w14:paraId="70D6B6B7" w14:textId="77777777" w:rsidR="00556A1E" w:rsidRPr="009A6F8D" w:rsidRDefault="00556A1E" w:rsidP="00556A1E">
      <w:pPr>
        <w:pStyle w:val="a6"/>
        <w:ind w:left="200" w:hangingChars="100" w:hanging="200"/>
        <w:jc w:val="both"/>
        <w:rPr>
          <w:sz w:val="20"/>
        </w:rPr>
      </w:pPr>
      <w:r w:rsidRPr="009A6F8D">
        <w:rPr>
          <w:rFonts w:hint="eastAsia"/>
          <w:sz w:val="20"/>
        </w:rPr>
        <w:t>・マイルストーンを設定し、当該マイルストーンを達成するごとに支払う金額を定める方法</w:t>
      </w:r>
      <w:r>
        <w:rPr>
          <w:rFonts w:hint="eastAsia"/>
          <w:sz w:val="20"/>
        </w:rPr>
        <w:t>。</w:t>
      </w:r>
      <w:r w:rsidRPr="009A6F8D">
        <w:rPr>
          <w:rFonts w:hint="eastAsia"/>
          <w:sz w:val="20"/>
        </w:rPr>
        <w:t>例えば、医薬品製造販売承認の申請を行い、対象となる医薬品の製造販売の事業化を念頭に置いている場合には、契約締結時に合計金額の50%、医薬品の製造販売承認を受けた時に合計金額の25%、当該医薬品を現実に販売した時に合計金額の25%というように定め、マイルストーンを達成しなかったときには、達成できなかったものに係る対価の支払義務はなしとする</w:t>
      </w:r>
      <w:r>
        <w:rPr>
          <w:rFonts w:hint="eastAsia"/>
          <w:sz w:val="20"/>
        </w:rPr>
        <w:t>というような定め方などが考えられる。なお、マイルストーンを達成できなかった場合についても、達成できないことが確実となった時点で、未払部分の一部又は全部を支払う旨を定めることも考えられる。</w:t>
      </w:r>
    </w:p>
    <w:p w14:paraId="782C837D" w14:textId="77777777" w:rsidR="00556A1E" w:rsidRPr="009A6F8D" w:rsidRDefault="00556A1E" w:rsidP="00556A1E">
      <w:pPr>
        <w:pStyle w:val="a6"/>
        <w:ind w:left="200" w:hangingChars="100" w:hanging="200"/>
        <w:jc w:val="both"/>
        <w:rPr>
          <w:sz w:val="20"/>
        </w:rPr>
      </w:pPr>
      <w:r w:rsidRPr="009A6F8D">
        <w:rPr>
          <w:rFonts w:hint="eastAsia"/>
          <w:sz w:val="20"/>
        </w:rPr>
        <w:t>・（イニシャルロイヤリティ＋）ランニングロイヤリティ</w:t>
      </w:r>
      <w:r>
        <w:rPr>
          <w:rFonts w:hint="eastAsia"/>
          <w:sz w:val="20"/>
        </w:rPr>
        <w:t>。</w:t>
      </w:r>
      <w:r w:rsidRPr="009A6F8D">
        <w:rPr>
          <w:rFonts w:hint="eastAsia"/>
          <w:sz w:val="20"/>
        </w:rPr>
        <w:t>例えば、医薬品製造販売承認の申請を行うことを前提とする場合には、イニシャルロイヤリティとして、一定の金額を支払うと定めた上で、製造販売承認を受け、現実に当該医薬品を販売して以降（の一定の期間に限定することも考えられる。）</w:t>
      </w:r>
      <w:r>
        <w:rPr>
          <w:rFonts w:hint="eastAsia"/>
          <w:sz w:val="20"/>
        </w:rPr>
        <w:t>については</w:t>
      </w:r>
      <w:r w:rsidRPr="009A6F8D">
        <w:rPr>
          <w:rFonts w:hint="eastAsia"/>
          <w:sz w:val="20"/>
        </w:rPr>
        <w:t>、当該医薬品の売上高</w:t>
      </w:r>
      <w:r>
        <w:rPr>
          <w:rFonts w:hint="eastAsia"/>
          <w:sz w:val="20"/>
        </w:rPr>
        <w:t>に</w:t>
      </w:r>
      <w:r w:rsidRPr="009A6F8D">
        <w:rPr>
          <w:rFonts w:hint="eastAsia"/>
          <w:sz w:val="20"/>
        </w:rPr>
        <w:t>一定の割合を</w:t>
      </w:r>
      <w:r>
        <w:rPr>
          <w:rFonts w:hint="eastAsia"/>
          <w:sz w:val="20"/>
        </w:rPr>
        <w:t>乗じた金額を</w:t>
      </w:r>
      <w:r w:rsidRPr="009A6F8D">
        <w:rPr>
          <w:rFonts w:hint="eastAsia"/>
          <w:sz w:val="20"/>
        </w:rPr>
        <w:t>、ランニングロイヤルティとして支払うと定めることが考えられる。また、既に製造販売承認を受けている医薬品の広告等</w:t>
      </w:r>
      <w:r>
        <w:rPr>
          <w:rFonts w:hint="eastAsia"/>
          <w:sz w:val="20"/>
        </w:rPr>
        <w:t>に</w:t>
      </w:r>
      <w:r w:rsidRPr="009A6F8D">
        <w:rPr>
          <w:rFonts w:hint="eastAsia"/>
          <w:sz w:val="20"/>
        </w:rPr>
        <w:t>治験のデータを利用する場合などであれば、</w:t>
      </w:r>
      <w:r>
        <w:rPr>
          <w:rFonts w:hint="eastAsia"/>
          <w:sz w:val="20"/>
        </w:rPr>
        <w:t>例えば、</w:t>
      </w:r>
      <w:r w:rsidRPr="009A6F8D">
        <w:rPr>
          <w:rFonts w:hint="eastAsia"/>
          <w:sz w:val="20"/>
        </w:rPr>
        <w:t>イニシャルロイヤルティを定めず、ランニングロイヤルティとして、当該医薬品の売上高</w:t>
      </w:r>
      <w:r>
        <w:rPr>
          <w:rFonts w:hint="eastAsia"/>
          <w:sz w:val="20"/>
        </w:rPr>
        <w:t>に</w:t>
      </w:r>
      <w:r w:rsidRPr="009A6F8D">
        <w:rPr>
          <w:rFonts w:hint="eastAsia"/>
          <w:sz w:val="20"/>
        </w:rPr>
        <w:t>一定の割合を支払うと定めることも考えられる。</w:t>
      </w:r>
      <w:r>
        <w:rPr>
          <w:rFonts w:hint="eastAsia"/>
          <w:sz w:val="20"/>
        </w:rPr>
        <w:t>なお、このように、医薬品の売上高を基準にロイヤリティを算出する場合、製薬企業等に対し、一定期間ごとに、どの程度の実施をしたのか（当該医薬品をどの程度販売したのか）の報告を求めるなどの規定を設けることが考えられる。</w:t>
      </w:r>
    </w:p>
    <w:p w14:paraId="5EBD39BC" w14:textId="77777777" w:rsidR="00556A1E" w:rsidRDefault="00556A1E" w:rsidP="00556A1E">
      <w:pPr>
        <w:pStyle w:val="a6"/>
        <w:ind w:left="200" w:hangingChars="100" w:hanging="200"/>
        <w:jc w:val="both"/>
        <w:rPr>
          <w:sz w:val="20"/>
          <w:shd w:val="clear" w:color="auto" w:fill="D6E3BC" w:themeFill="accent3" w:themeFillTint="66"/>
        </w:rPr>
      </w:pPr>
      <w:r w:rsidRPr="009A6F8D">
        <w:rPr>
          <w:rFonts w:hint="eastAsia"/>
          <w:sz w:val="20"/>
        </w:rPr>
        <w:t>・ストックオプションの付与</w:t>
      </w:r>
    </w:p>
    <w:p w14:paraId="1C5CCDB8" w14:textId="77777777" w:rsidR="00556A1E" w:rsidRPr="003F0890" w:rsidRDefault="00556A1E" w:rsidP="00556A1E">
      <w:pPr>
        <w:pStyle w:val="a6"/>
        <w:jc w:val="both"/>
      </w:pPr>
      <w:r w:rsidRPr="00B31C50">
        <w:rPr>
          <w:rFonts w:hint="eastAsia"/>
          <w:sz w:val="20"/>
        </w:rPr>
        <w:t>なお、中止をした場合において、製薬企業等がアカデミア側に対して未払いの対価を支払うか否かについては、当該中止の理由等を踏まえた定めを置く必要があろう。</w:t>
      </w:r>
    </w:p>
  </w:footnote>
  <w:footnote w:id="17">
    <w:p w14:paraId="2F4CDF51" w14:textId="7B3E6414" w:rsidR="00556A1E" w:rsidRPr="00EA7BC0" w:rsidRDefault="00556A1E" w:rsidP="00556A1E">
      <w:pPr>
        <w:pStyle w:val="a6"/>
        <w:jc w:val="both"/>
        <w:rPr>
          <w:sz w:val="20"/>
        </w:rPr>
      </w:pPr>
      <w:r w:rsidRPr="004314E6">
        <w:rPr>
          <w:rStyle w:val="a8"/>
          <w:sz w:val="20"/>
        </w:rPr>
        <w:footnoteRef/>
      </w:r>
      <w:r>
        <w:rPr>
          <w:rFonts w:hint="eastAsia"/>
          <w:color w:val="FF0000"/>
          <w:sz w:val="20"/>
        </w:rPr>
        <w:t xml:space="preserve"> </w:t>
      </w:r>
      <w:r w:rsidRPr="003B6ADA">
        <w:rPr>
          <w:rFonts w:hint="eastAsia"/>
          <w:sz w:val="20"/>
        </w:rPr>
        <w:t>治験データ等</w:t>
      </w:r>
      <w:r>
        <w:rPr>
          <w:rFonts w:hint="eastAsia"/>
          <w:sz w:val="20"/>
        </w:rPr>
        <w:t>利用</w:t>
      </w:r>
      <w:r w:rsidRPr="003B6ADA">
        <w:rPr>
          <w:rFonts w:hint="eastAsia"/>
          <w:sz w:val="20"/>
        </w:rPr>
        <w:t>許諾契約（案）において</w:t>
      </w:r>
      <w:r>
        <w:rPr>
          <w:rFonts w:hint="eastAsia"/>
          <w:sz w:val="20"/>
        </w:rPr>
        <w:t>は</w:t>
      </w:r>
      <w:r w:rsidRPr="003B6ADA">
        <w:rPr>
          <w:rFonts w:hint="eastAsia"/>
          <w:sz w:val="20"/>
        </w:rPr>
        <w:t>、</w:t>
      </w:r>
      <w:r>
        <w:rPr>
          <w:rFonts w:hint="eastAsia"/>
          <w:sz w:val="20"/>
        </w:rPr>
        <w:t>本目的のための治験データ</w:t>
      </w:r>
      <w:r w:rsidRPr="00B66BEB">
        <w:rPr>
          <w:rFonts w:hint="eastAsia"/>
          <w:sz w:val="20"/>
        </w:rPr>
        <w:t>等</w:t>
      </w:r>
      <w:r>
        <w:rPr>
          <w:rFonts w:hint="eastAsia"/>
          <w:sz w:val="20"/>
        </w:rPr>
        <w:t>の利用のみを許諾して</w:t>
      </w:r>
      <w:r w:rsidRPr="004314E6">
        <w:rPr>
          <w:rFonts w:hint="eastAsia"/>
          <w:sz w:val="20"/>
        </w:rPr>
        <w:t>いることもあり、治験データ等の利用許諾契約に基づいて利用の許諾を受けた治験データ等を利用して製薬企業等が実施した研究開発により得られたデータそのものが誰に帰属するか、また、当該研究開発により得られた知的財産や作成された文書</w:t>
      </w:r>
      <w:r>
        <w:rPr>
          <w:rFonts w:hint="eastAsia"/>
          <w:sz w:val="20"/>
        </w:rPr>
        <w:t>に係る</w:t>
      </w:r>
      <w:r w:rsidRPr="003B6ADA">
        <w:rPr>
          <w:rFonts w:hint="eastAsia"/>
          <w:sz w:val="20"/>
        </w:rPr>
        <w:t>知的財産権</w:t>
      </w:r>
      <w:r>
        <w:rPr>
          <w:rFonts w:hint="eastAsia"/>
          <w:sz w:val="20"/>
        </w:rPr>
        <w:t>その他の権利の帰属や利用許諾等についての規定は設けていない</w:t>
      </w:r>
      <w:r w:rsidRPr="003B6ADA">
        <w:rPr>
          <w:rFonts w:hint="eastAsia"/>
          <w:sz w:val="20"/>
        </w:rPr>
        <w:t>。</w:t>
      </w:r>
      <w:r>
        <w:rPr>
          <w:rFonts w:hint="eastAsia"/>
          <w:sz w:val="20"/>
        </w:rPr>
        <w:t>仮に、治験データ</w:t>
      </w:r>
      <w:r w:rsidRPr="00B66BEB">
        <w:rPr>
          <w:rFonts w:hint="eastAsia"/>
          <w:sz w:val="20"/>
        </w:rPr>
        <w:t>等</w:t>
      </w:r>
      <w:r>
        <w:rPr>
          <w:rFonts w:hint="eastAsia"/>
          <w:sz w:val="20"/>
        </w:rPr>
        <w:t>を研究開発に利用することを許諾した場合</w:t>
      </w:r>
      <w:r w:rsidRPr="003B6ADA">
        <w:rPr>
          <w:rFonts w:hint="eastAsia"/>
          <w:sz w:val="20"/>
        </w:rPr>
        <w:t>、</w:t>
      </w:r>
      <w:r>
        <w:rPr>
          <w:rFonts w:hint="eastAsia"/>
          <w:sz w:val="20"/>
        </w:rPr>
        <w:t>例えば、当該研究開発の成果が出た場合に、製薬企業等は、アカデミア側に対し、当該成果の内容を報告する旨を規定するとともに、案件の内容に応じて、詳細な情報を提供する旨を規定するなどの対応が考えられる</w:t>
      </w:r>
      <w:r w:rsidRPr="003B6ADA">
        <w:rPr>
          <w:rFonts w:hint="eastAsia"/>
          <w:sz w:val="20"/>
        </w:rPr>
        <w:t>。</w:t>
      </w:r>
      <w:r>
        <w:rPr>
          <w:rFonts w:hint="eastAsia"/>
          <w:sz w:val="20"/>
        </w:rPr>
        <w:t>また、そもそも、治験データ</w:t>
      </w:r>
      <w:r w:rsidRPr="00B66BEB">
        <w:rPr>
          <w:rFonts w:hint="eastAsia"/>
          <w:sz w:val="20"/>
        </w:rPr>
        <w:t>等</w:t>
      </w:r>
      <w:r>
        <w:rPr>
          <w:rFonts w:hint="eastAsia"/>
          <w:sz w:val="20"/>
        </w:rPr>
        <w:t>について、被験薬の製造販売承認申請とは無関係の研究開発における利用についても許諾するのであれば、その点も、利用許諾の対価の算定において考慮する必要がある。</w:t>
      </w:r>
    </w:p>
  </w:footnote>
  <w:footnote w:id="18">
    <w:p w14:paraId="331FE73D" w14:textId="5587AE1D" w:rsidR="00556A1E" w:rsidRPr="00EA7BC0" w:rsidRDefault="00556A1E" w:rsidP="00556A1E">
      <w:pPr>
        <w:pStyle w:val="a6"/>
        <w:jc w:val="both"/>
        <w:rPr>
          <w:sz w:val="20"/>
        </w:rPr>
      </w:pPr>
      <w:r w:rsidRPr="00EA7BC0">
        <w:rPr>
          <w:rStyle w:val="a8"/>
          <w:sz w:val="20"/>
        </w:rPr>
        <w:footnoteRef/>
      </w:r>
      <w:r w:rsidRPr="00EA7BC0">
        <w:rPr>
          <w:sz w:val="20"/>
        </w:rPr>
        <w:t xml:space="preserve"> </w:t>
      </w:r>
      <w:r w:rsidRPr="00EA7BC0">
        <w:rPr>
          <w:rFonts w:hint="eastAsia"/>
          <w:sz w:val="20"/>
        </w:rPr>
        <w:t>治験データ等利用許諾契約（案）では、製薬企業側が、治験データ</w:t>
      </w:r>
      <w:r w:rsidRPr="00B66BEB">
        <w:rPr>
          <w:rFonts w:hint="eastAsia"/>
          <w:sz w:val="20"/>
        </w:rPr>
        <w:t>等</w:t>
      </w:r>
      <w:r w:rsidRPr="00EA7BC0">
        <w:rPr>
          <w:rFonts w:hint="eastAsia"/>
          <w:sz w:val="20"/>
        </w:rPr>
        <w:t>や本秘密情報を開示することができるのは、当該製薬企業等の子会社のみとなっているが、契約の目的によっては、子会社以外の協力会社に対しても、これらを開示する必要がある場合が考えられる。どのような条件で、どのような範囲まで、これらの情報を開示、提供し、利用してよいとするかについては、当事者間で協議の上決定する必要がある。</w:t>
      </w:r>
    </w:p>
  </w:footnote>
  <w:footnote w:id="19">
    <w:p w14:paraId="69F6ED91" w14:textId="77777777" w:rsidR="00556A1E" w:rsidRPr="005D47D3" w:rsidRDefault="00556A1E" w:rsidP="00556A1E">
      <w:pPr>
        <w:pStyle w:val="a6"/>
        <w:jc w:val="both"/>
      </w:pPr>
      <w:r w:rsidRPr="004314E6">
        <w:rPr>
          <w:sz w:val="20"/>
        </w:rPr>
        <w:footnoteRef/>
      </w:r>
      <w:r w:rsidRPr="004314E6">
        <w:rPr>
          <w:sz w:val="20"/>
        </w:rPr>
        <w:t xml:space="preserve"> </w:t>
      </w:r>
      <w:r w:rsidRPr="004314E6">
        <w:rPr>
          <w:rFonts w:hint="eastAsia"/>
          <w:sz w:val="20"/>
        </w:rPr>
        <w:t>本項の「</w:t>
      </w:r>
      <w:r w:rsidRPr="004314E6">
        <w:rPr>
          <w:sz w:val="20"/>
        </w:rPr>
        <w:t>1ヶ月」は一例にすぎず、具体的な期間については、個別の事情に鑑みて、アカデミア側と製薬企業等との間で協議の上の決めるべきものである。</w:t>
      </w:r>
    </w:p>
  </w:footnote>
  <w:footnote w:id="20">
    <w:p w14:paraId="4104CEC9" w14:textId="77777777" w:rsidR="00556A1E" w:rsidRPr="004314E6" w:rsidRDefault="00556A1E" w:rsidP="00556A1E">
      <w:pPr>
        <w:pStyle w:val="a6"/>
        <w:jc w:val="both"/>
        <w:rPr>
          <w:sz w:val="20"/>
        </w:rPr>
      </w:pPr>
      <w:r w:rsidRPr="004314E6">
        <w:rPr>
          <w:sz w:val="20"/>
        </w:rPr>
        <w:footnoteRef/>
      </w:r>
      <w:r w:rsidRPr="004314E6">
        <w:rPr>
          <w:sz w:val="20"/>
        </w:rPr>
        <w:t xml:space="preserve"> </w:t>
      </w:r>
      <w:r w:rsidRPr="004314E6">
        <w:rPr>
          <w:rFonts w:hint="eastAsia"/>
          <w:sz w:val="20"/>
        </w:rPr>
        <w:t>本契約の有効期間については、様々な定め方が考えられるところであり、治験データ等利用許諾契約（案）のように、具体的な期間を定めた上で、異議がなければ自動的に更新するという定め方は、考えられる定め方の一例にすぎず、アカデミア側と製薬企業等との間で協議した上で、決めることになろう。また、治験データ等利用許諾契約（案）のような定め方をした場合、個別の事情を踏まえつつ、具体的な期間を定めることになろ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EF0"/>
    <w:multiLevelType w:val="hybridMultilevel"/>
    <w:tmpl w:val="0A083868"/>
    <w:lvl w:ilvl="0" w:tplc="507877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D40"/>
    <w:rsid w:val="000065B1"/>
    <w:rsid w:val="00013654"/>
    <w:rsid w:val="0001399D"/>
    <w:rsid w:val="00022C35"/>
    <w:rsid w:val="00023D0A"/>
    <w:rsid w:val="00024505"/>
    <w:rsid w:val="00024970"/>
    <w:rsid w:val="00032AF5"/>
    <w:rsid w:val="000332C8"/>
    <w:rsid w:val="000339B2"/>
    <w:rsid w:val="000344AC"/>
    <w:rsid w:val="000448BC"/>
    <w:rsid w:val="00045141"/>
    <w:rsid w:val="00055953"/>
    <w:rsid w:val="00077854"/>
    <w:rsid w:val="00082132"/>
    <w:rsid w:val="00082D28"/>
    <w:rsid w:val="000843F8"/>
    <w:rsid w:val="00086C83"/>
    <w:rsid w:val="00092CB7"/>
    <w:rsid w:val="000A393D"/>
    <w:rsid w:val="000B0014"/>
    <w:rsid w:val="000B13EB"/>
    <w:rsid w:val="000B33AB"/>
    <w:rsid w:val="000B5266"/>
    <w:rsid w:val="000C06B5"/>
    <w:rsid w:val="000C2AF6"/>
    <w:rsid w:val="000C74DE"/>
    <w:rsid w:val="000D2894"/>
    <w:rsid w:val="000F1DCF"/>
    <w:rsid w:val="000F2EFE"/>
    <w:rsid w:val="000F39F6"/>
    <w:rsid w:val="00100626"/>
    <w:rsid w:val="00100B16"/>
    <w:rsid w:val="001049ED"/>
    <w:rsid w:val="001053EC"/>
    <w:rsid w:val="00107C62"/>
    <w:rsid w:val="00113807"/>
    <w:rsid w:val="00114F2D"/>
    <w:rsid w:val="001228D6"/>
    <w:rsid w:val="00133149"/>
    <w:rsid w:val="00135DE1"/>
    <w:rsid w:val="00141D60"/>
    <w:rsid w:val="00142AB6"/>
    <w:rsid w:val="001577E8"/>
    <w:rsid w:val="00162773"/>
    <w:rsid w:val="0017284C"/>
    <w:rsid w:val="0017313A"/>
    <w:rsid w:val="00173953"/>
    <w:rsid w:val="00174086"/>
    <w:rsid w:val="00180A7C"/>
    <w:rsid w:val="0018323C"/>
    <w:rsid w:val="0018669C"/>
    <w:rsid w:val="0018758A"/>
    <w:rsid w:val="0019105D"/>
    <w:rsid w:val="001A1C65"/>
    <w:rsid w:val="001A1FA6"/>
    <w:rsid w:val="001A4CF8"/>
    <w:rsid w:val="001A5294"/>
    <w:rsid w:val="001A5325"/>
    <w:rsid w:val="001B02EB"/>
    <w:rsid w:val="001B0EBF"/>
    <w:rsid w:val="001B6FF1"/>
    <w:rsid w:val="001B72A0"/>
    <w:rsid w:val="001C0ACB"/>
    <w:rsid w:val="001E52D2"/>
    <w:rsid w:val="001E6A11"/>
    <w:rsid w:val="001F7BC4"/>
    <w:rsid w:val="0020380F"/>
    <w:rsid w:val="00212F2D"/>
    <w:rsid w:val="002711ED"/>
    <w:rsid w:val="00277501"/>
    <w:rsid w:val="00281232"/>
    <w:rsid w:val="0029464D"/>
    <w:rsid w:val="00297868"/>
    <w:rsid w:val="002A1163"/>
    <w:rsid w:val="002A7295"/>
    <w:rsid w:val="002B1CDE"/>
    <w:rsid w:val="002B4170"/>
    <w:rsid w:val="002D18B0"/>
    <w:rsid w:val="002D6F4C"/>
    <w:rsid w:val="003004A0"/>
    <w:rsid w:val="00312C17"/>
    <w:rsid w:val="00317666"/>
    <w:rsid w:val="00321151"/>
    <w:rsid w:val="0033583E"/>
    <w:rsid w:val="00337AB4"/>
    <w:rsid w:val="00344AEA"/>
    <w:rsid w:val="003553C7"/>
    <w:rsid w:val="0035788A"/>
    <w:rsid w:val="00361AF0"/>
    <w:rsid w:val="00362B21"/>
    <w:rsid w:val="00363F33"/>
    <w:rsid w:val="00367386"/>
    <w:rsid w:val="00367802"/>
    <w:rsid w:val="00376A85"/>
    <w:rsid w:val="003834EA"/>
    <w:rsid w:val="00387AFA"/>
    <w:rsid w:val="00392795"/>
    <w:rsid w:val="00393252"/>
    <w:rsid w:val="00397865"/>
    <w:rsid w:val="003B0193"/>
    <w:rsid w:val="003B13C0"/>
    <w:rsid w:val="003B4D98"/>
    <w:rsid w:val="003B6ADA"/>
    <w:rsid w:val="003B6C7A"/>
    <w:rsid w:val="003B7CD7"/>
    <w:rsid w:val="003C0896"/>
    <w:rsid w:val="003D057D"/>
    <w:rsid w:val="003D2DDC"/>
    <w:rsid w:val="003E56DD"/>
    <w:rsid w:val="003F0335"/>
    <w:rsid w:val="003F0890"/>
    <w:rsid w:val="0040291D"/>
    <w:rsid w:val="004055FE"/>
    <w:rsid w:val="004068BB"/>
    <w:rsid w:val="00407D67"/>
    <w:rsid w:val="004163B1"/>
    <w:rsid w:val="00423721"/>
    <w:rsid w:val="00424F0A"/>
    <w:rsid w:val="0042769A"/>
    <w:rsid w:val="004314E6"/>
    <w:rsid w:val="00431C6B"/>
    <w:rsid w:val="00431E43"/>
    <w:rsid w:val="00433DFA"/>
    <w:rsid w:val="004416F1"/>
    <w:rsid w:val="00444133"/>
    <w:rsid w:val="004471E9"/>
    <w:rsid w:val="0045346B"/>
    <w:rsid w:val="00453D4E"/>
    <w:rsid w:val="0045425F"/>
    <w:rsid w:val="00471419"/>
    <w:rsid w:val="004758D1"/>
    <w:rsid w:val="00475AF4"/>
    <w:rsid w:val="00477581"/>
    <w:rsid w:val="00477D34"/>
    <w:rsid w:val="004804B7"/>
    <w:rsid w:val="0048505C"/>
    <w:rsid w:val="00485E6C"/>
    <w:rsid w:val="004A6AEF"/>
    <w:rsid w:val="004A7315"/>
    <w:rsid w:val="004B2FA2"/>
    <w:rsid w:val="004C18A8"/>
    <w:rsid w:val="004C629C"/>
    <w:rsid w:val="004E00C5"/>
    <w:rsid w:val="004E0179"/>
    <w:rsid w:val="004F7C89"/>
    <w:rsid w:val="005047CB"/>
    <w:rsid w:val="005267FE"/>
    <w:rsid w:val="005312E2"/>
    <w:rsid w:val="0053720F"/>
    <w:rsid w:val="00545D9D"/>
    <w:rsid w:val="005501C7"/>
    <w:rsid w:val="00554705"/>
    <w:rsid w:val="0055667A"/>
    <w:rsid w:val="00556A1E"/>
    <w:rsid w:val="00564F44"/>
    <w:rsid w:val="00565919"/>
    <w:rsid w:val="00571069"/>
    <w:rsid w:val="00571622"/>
    <w:rsid w:val="00572028"/>
    <w:rsid w:val="0057354C"/>
    <w:rsid w:val="0057366F"/>
    <w:rsid w:val="0058047B"/>
    <w:rsid w:val="005815C6"/>
    <w:rsid w:val="00583959"/>
    <w:rsid w:val="00585726"/>
    <w:rsid w:val="00586D8C"/>
    <w:rsid w:val="005A14E2"/>
    <w:rsid w:val="005A6A46"/>
    <w:rsid w:val="005B0F2A"/>
    <w:rsid w:val="005B1836"/>
    <w:rsid w:val="005B55BB"/>
    <w:rsid w:val="005B635A"/>
    <w:rsid w:val="005B6B5C"/>
    <w:rsid w:val="005C1D50"/>
    <w:rsid w:val="005C1FCF"/>
    <w:rsid w:val="005C26CE"/>
    <w:rsid w:val="005D47D3"/>
    <w:rsid w:val="005E2216"/>
    <w:rsid w:val="005E2ADF"/>
    <w:rsid w:val="005E2C88"/>
    <w:rsid w:val="005E383B"/>
    <w:rsid w:val="005E5DC5"/>
    <w:rsid w:val="005E7A68"/>
    <w:rsid w:val="005F2941"/>
    <w:rsid w:val="005F29C6"/>
    <w:rsid w:val="005F49D9"/>
    <w:rsid w:val="005F5264"/>
    <w:rsid w:val="005F6EF5"/>
    <w:rsid w:val="005F7FF4"/>
    <w:rsid w:val="0060072C"/>
    <w:rsid w:val="00602082"/>
    <w:rsid w:val="006151F5"/>
    <w:rsid w:val="0062085B"/>
    <w:rsid w:val="00630F1B"/>
    <w:rsid w:val="006373B0"/>
    <w:rsid w:val="00644AEA"/>
    <w:rsid w:val="0065172D"/>
    <w:rsid w:val="00656526"/>
    <w:rsid w:val="00672708"/>
    <w:rsid w:val="0067376C"/>
    <w:rsid w:val="0068041A"/>
    <w:rsid w:val="00683690"/>
    <w:rsid w:val="00685261"/>
    <w:rsid w:val="00686F0D"/>
    <w:rsid w:val="006870A0"/>
    <w:rsid w:val="006939B3"/>
    <w:rsid w:val="006A6AC7"/>
    <w:rsid w:val="006B0625"/>
    <w:rsid w:val="006B6856"/>
    <w:rsid w:val="006B78AD"/>
    <w:rsid w:val="006C34F3"/>
    <w:rsid w:val="006D090E"/>
    <w:rsid w:val="006D102C"/>
    <w:rsid w:val="006D31CE"/>
    <w:rsid w:val="006F1D91"/>
    <w:rsid w:val="006F7834"/>
    <w:rsid w:val="00703344"/>
    <w:rsid w:val="007066C6"/>
    <w:rsid w:val="007138B1"/>
    <w:rsid w:val="0071700B"/>
    <w:rsid w:val="00721E3F"/>
    <w:rsid w:val="00726F00"/>
    <w:rsid w:val="007319A2"/>
    <w:rsid w:val="00734B43"/>
    <w:rsid w:val="007407AC"/>
    <w:rsid w:val="0074228A"/>
    <w:rsid w:val="00746489"/>
    <w:rsid w:val="00747157"/>
    <w:rsid w:val="0075028D"/>
    <w:rsid w:val="007502B1"/>
    <w:rsid w:val="00765976"/>
    <w:rsid w:val="00773E02"/>
    <w:rsid w:val="00780BA3"/>
    <w:rsid w:val="007872E1"/>
    <w:rsid w:val="00792490"/>
    <w:rsid w:val="00795278"/>
    <w:rsid w:val="00796C36"/>
    <w:rsid w:val="007A2AD4"/>
    <w:rsid w:val="007A54D5"/>
    <w:rsid w:val="007B6C6E"/>
    <w:rsid w:val="007C0845"/>
    <w:rsid w:val="007C18E6"/>
    <w:rsid w:val="007C1F78"/>
    <w:rsid w:val="007C455B"/>
    <w:rsid w:val="007C48FB"/>
    <w:rsid w:val="007D3F99"/>
    <w:rsid w:val="007D4CCE"/>
    <w:rsid w:val="007D4EBF"/>
    <w:rsid w:val="007D7130"/>
    <w:rsid w:val="007D7B11"/>
    <w:rsid w:val="007F3F14"/>
    <w:rsid w:val="007F428C"/>
    <w:rsid w:val="007F515B"/>
    <w:rsid w:val="007F5BA4"/>
    <w:rsid w:val="0080070B"/>
    <w:rsid w:val="00801276"/>
    <w:rsid w:val="00805681"/>
    <w:rsid w:val="008073C6"/>
    <w:rsid w:val="00816354"/>
    <w:rsid w:val="008209E7"/>
    <w:rsid w:val="008222AF"/>
    <w:rsid w:val="008305B4"/>
    <w:rsid w:val="0083262E"/>
    <w:rsid w:val="00833689"/>
    <w:rsid w:val="008360B5"/>
    <w:rsid w:val="00857124"/>
    <w:rsid w:val="00860480"/>
    <w:rsid w:val="00874D00"/>
    <w:rsid w:val="00875B01"/>
    <w:rsid w:val="00881DDA"/>
    <w:rsid w:val="0088621F"/>
    <w:rsid w:val="00890748"/>
    <w:rsid w:val="008920F0"/>
    <w:rsid w:val="00893125"/>
    <w:rsid w:val="00897F07"/>
    <w:rsid w:val="008A36DE"/>
    <w:rsid w:val="008B009E"/>
    <w:rsid w:val="008B0464"/>
    <w:rsid w:val="008B2140"/>
    <w:rsid w:val="008B23E6"/>
    <w:rsid w:val="008B3B1A"/>
    <w:rsid w:val="008C20D7"/>
    <w:rsid w:val="008C2702"/>
    <w:rsid w:val="008D47B2"/>
    <w:rsid w:val="008D589F"/>
    <w:rsid w:val="008D7448"/>
    <w:rsid w:val="008E1962"/>
    <w:rsid w:val="008E1B2F"/>
    <w:rsid w:val="008E3614"/>
    <w:rsid w:val="008E481E"/>
    <w:rsid w:val="008E56DE"/>
    <w:rsid w:val="008F1CA2"/>
    <w:rsid w:val="00911396"/>
    <w:rsid w:val="00911CDD"/>
    <w:rsid w:val="0091263D"/>
    <w:rsid w:val="009206B6"/>
    <w:rsid w:val="009242BD"/>
    <w:rsid w:val="009242C3"/>
    <w:rsid w:val="0092501E"/>
    <w:rsid w:val="009344F0"/>
    <w:rsid w:val="0094205E"/>
    <w:rsid w:val="00945AD0"/>
    <w:rsid w:val="009464BB"/>
    <w:rsid w:val="009479CF"/>
    <w:rsid w:val="00952F61"/>
    <w:rsid w:val="00955215"/>
    <w:rsid w:val="0095662D"/>
    <w:rsid w:val="009602C3"/>
    <w:rsid w:val="00965694"/>
    <w:rsid w:val="00975BC6"/>
    <w:rsid w:val="00976DAC"/>
    <w:rsid w:val="009778E6"/>
    <w:rsid w:val="009918D1"/>
    <w:rsid w:val="00994026"/>
    <w:rsid w:val="009948A9"/>
    <w:rsid w:val="009A0D46"/>
    <w:rsid w:val="009A6CA9"/>
    <w:rsid w:val="009A6F8D"/>
    <w:rsid w:val="009C0FB9"/>
    <w:rsid w:val="009C242B"/>
    <w:rsid w:val="009C28F2"/>
    <w:rsid w:val="009C3041"/>
    <w:rsid w:val="009C4B16"/>
    <w:rsid w:val="009D0A18"/>
    <w:rsid w:val="009D3DC1"/>
    <w:rsid w:val="009D76A0"/>
    <w:rsid w:val="009D7960"/>
    <w:rsid w:val="009D7FFC"/>
    <w:rsid w:val="009E21C1"/>
    <w:rsid w:val="009E7A5A"/>
    <w:rsid w:val="009F171C"/>
    <w:rsid w:val="00A0002B"/>
    <w:rsid w:val="00A0124D"/>
    <w:rsid w:val="00A019A9"/>
    <w:rsid w:val="00A06C16"/>
    <w:rsid w:val="00A06F24"/>
    <w:rsid w:val="00A13957"/>
    <w:rsid w:val="00A233AF"/>
    <w:rsid w:val="00A3246E"/>
    <w:rsid w:val="00A36B9F"/>
    <w:rsid w:val="00A377C7"/>
    <w:rsid w:val="00A42175"/>
    <w:rsid w:val="00A44127"/>
    <w:rsid w:val="00A4531D"/>
    <w:rsid w:val="00A56B41"/>
    <w:rsid w:val="00A57FE7"/>
    <w:rsid w:val="00A617B9"/>
    <w:rsid w:val="00A64901"/>
    <w:rsid w:val="00A65094"/>
    <w:rsid w:val="00A6722C"/>
    <w:rsid w:val="00A72004"/>
    <w:rsid w:val="00A72F82"/>
    <w:rsid w:val="00A7300D"/>
    <w:rsid w:val="00A73B29"/>
    <w:rsid w:val="00A81DD7"/>
    <w:rsid w:val="00A8290B"/>
    <w:rsid w:val="00A869FB"/>
    <w:rsid w:val="00A900F2"/>
    <w:rsid w:val="00A91790"/>
    <w:rsid w:val="00A92AB1"/>
    <w:rsid w:val="00AA60DA"/>
    <w:rsid w:val="00AC660F"/>
    <w:rsid w:val="00AC7E91"/>
    <w:rsid w:val="00AD29F3"/>
    <w:rsid w:val="00AD7111"/>
    <w:rsid w:val="00AD7865"/>
    <w:rsid w:val="00AE4F0F"/>
    <w:rsid w:val="00AE5653"/>
    <w:rsid w:val="00AF098C"/>
    <w:rsid w:val="00AF1CDC"/>
    <w:rsid w:val="00AF7D58"/>
    <w:rsid w:val="00B0490D"/>
    <w:rsid w:val="00B07BC5"/>
    <w:rsid w:val="00B1274E"/>
    <w:rsid w:val="00B12783"/>
    <w:rsid w:val="00B136ED"/>
    <w:rsid w:val="00B1713A"/>
    <w:rsid w:val="00B31C50"/>
    <w:rsid w:val="00B37600"/>
    <w:rsid w:val="00B37D17"/>
    <w:rsid w:val="00B40C8D"/>
    <w:rsid w:val="00B40FA6"/>
    <w:rsid w:val="00B422A9"/>
    <w:rsid w:val="00B43053"/>
    <w:rsid w:val="00B44DAC"/>
    <w:rsid w:val="00B47AEE"/>
    <w:rsid w:val="00B50713"/>
    <w:rsid w:val="00B53655"/>
    <w:rsid w:val="00B648DA"/>
    <w:rsid w:val="00B66BEB"/>
    <w:rsid w:val="00B70DC8"/>
    <w:rsid w:val="00B72293"/>
    <w:rsid w:val="00B72478"/>
    <w:rsid w:val="00B728B7"/>
    <w:rsid w:val="00B76E5F"/>
    <w:rsid w:val="00B84422"/>
    <w:rsid w:val="00B926B5"/>
    <w:rsid w:val="00B930E1"/>
    <w:rsid w:val="00BA7393"/>
    <w:rsid w:val="00BA7994"/>
    <w:rsid w:val="00BB19D0"/>
    <w:rsid w:val="00BB4BC8"/>
    <w:rsid w:val="00BB7B23"/>
    <w:rsid w:val="00BC3474"/>
    <w:rsid w:val="00BC3E52"/>
    <w:rsid w:val="00BC707B"/>
    <w:rsid w:val="00BD310C"/>
    <w:rsid w:val="00BD6D9D"/>
    <w:rsid w:val="00BD7010"/>
    <w:rsid w:val="00BD7FA6"/>
    <w:rsid w:val="00BE31DF"/>
    <w:rsid w:val="00BE3732"/>
    <w:rsid w:val="00BE5954"/>
    <w:rsid w:val="00BE5CC9"/>
    <w:rsid w:val="00BF4626"/>
    <w:rsid w:val="00BF771A"/>
    <w:rsid w:val="00C1412F"/>
    <w:rsid w:val="00C16699"/>
    <w:rsid w:val="00C225A8"/>
    <w:rsid w:val="00C252CC"/>
    <w:rsid w:val="00C265E3"/>
    <w:rsid w:val="00C3024C"/>
    <w:rsid w:val="00C333A5"/>
    <w:rsid w:val="00C354CB"/>
    <w:rsid w:val="00C364FF"/>
    <w:rsid w:val="00C43707"/>
    <w:rsid w:val="00C43B51"/>
    <w:rsid w:val="00C66184"/>
    <w:rsid w:val="00C72D94"/>
    <w:rsid w:val="00C82ECC"/>
    <w:rsid w:val="00C90FED"/>
    <w:rsid w:val="00C97A08"/>
    <w:rsid w:val="00CA0311"/>
    <w:rsid w:val="00CB2D2E"/>
    <w:rsid w:val="00CC6FB3"/>
    <w:rsid w:val="00CD05C9"/>
    <w:rsid w:val="00CE7A68"/>
    <w:rsid w:val="00CF1B30"/>
    <w:rsid w:val="00CF336E"/>
    <w:rsid w:val="00D001A3"/>
    <w:rsid w:val="00D02294"/>
    <w:rsid w:val="00D055AB"/>
    <w:rsid w:val="00D07502"/>
    <w:rsid w:val="00D124C9"/>
    <w:rsid w:val="00D12A64"/>
    <w:rsid w:val="00D13856"/>
    <w:rsid w:val="00D13D73"/>
    <w:rsid w:val="00D1464C"/>
    <w:rsid w:val="00D20137"/>
    <w:rsid w:val="00D23F30"/>
    <w:rsid w:val="00D27BA6"/>
    <w:rsid w:val="00D3532E"/>
    <w:rsid w:val="00D57FE2"/>
    <w:rsid w:val="00D625CD"/>
    <w:rsid w:val="00D63D53"/>
    <w:rsid w:val="00D733EC"/>
    <w:rsid w:val="00D73D40"/>
    <w:rsid w:val="00D837D4"/>
    <w:rsid w:val="00D84C91"/>
    <w:rsid w:val="00D87A56"/>
    <w:rsid w:val="00D91442"/>
    <w:rsid w:val="00DA67A8"/>
    <w:rsid w:val="00DB16D0"/>
    <w:rsid w:val="00DB5EE8"/>
    <w:rsid w:val="00DC64DB"/>
    <w:rsid w:val="00DD27E2"/>
    <w:rsid w:val="00DD31C1"/>
    <w:rsid w:val="00DD397D"/>
    <w:rsid w:val="00DE4202"/>
    <w:rsid w:val="00DE43FC"/>
    <w:rsid w:val="00DF2646"/>
    <w:rsid w:val="00DF5CBD"/>
    <w:rsid w:val="00E01093"/>
    <w:rsid w:val="00E02AB6"/>
    <w:rsid w:val="00E0694F"/>
    <w:rsid w:val="00E1505B"/>
    <w:rsid w:val="00E20D8C"/>
    <w:rsid w:val="00E34DE4"/>
    <w:rsid w:val="00E43141"/>
    <w:rsid w:val="00E46775"/>
    <w:rsid w:val="00E50165"/>
    <w:rsid w:val="00E50C71"/>
    <w:rsid w:val="00E608C2"/>
    <w:rsid w:val="00E65096"/>
    <w:rsid w:val="00E7124B"/>
    <w:rsid w:val="00E80B16"/>
    <w:rsid w:val="00E87CA6"/>
    <w:rsid w:val="00E93954"/>
    <w:rsid w:val="00EA3D31"/>
    <w:rsid w:val="00EA7BC0"/>
    <w:rsid w:val="00EE090F"/>
    <w:rsid w:val="00EE6646"/>
    <w:rsid w:val="00F04877"/>
    <w:rsid w:val="00F10690"/>
    <w:rsid w:val="00F12142"/>
    <w:rsid w:val="00F17472"/>
    <w:rsid w:val="00F20839"/>
    <w:rsid w:val="00F30711"/>
    <w:rsid w:val="00F42F1F"/>
    <w:rsid w:val="00F42FCC"/>
    <w:rsid w:val="00F46167"/>
    <w:rsid w:val="00F4793A"/>
    <w:rsid w:val="00F56A63"/>
    <w:rsid w:val="00F61CDA"/>
    <w:rsid w:val="00F63F51"/>
    <w:rsid w:val="00F66E2B"/>
    <w:rsid w:val="00F827F7"/>
    <w:rsid w:val="00F8529D"/>
    <w:rsid w:val="00F93F6E"/>
    <w:rsid w:val="00F95C85"/>
    <w:rsid w:val="00FA5818"/>
    <w:rsid w:val="00FA5A3E"/>
    <w:rsid w:val="00FB13C6"/>
    <w:rsid w:val="00FB5923"/>
    <w:rsid w:val="00FB60F5"/>
    <w:rsid w:val="00FC1F73"/>
    <w:rsid w:val="00FC5429"/>
    <w:rsid w:val="00FD091F"/>
    <w:rsid w:val="00FD15A1"/>
    <w:rsid w:val="00FD5E00"/>
    <w:rsid w:val="00FD65CD"/>
    <w:rsid w:val="00FD75BA"/>
    <w:rsid w:val="00FE2F73"/>
    <w:rsid w:val="00FE7288"/>
    <w:rsid w:val="00FF1030"/>
    <w:rsid w:val="00FF1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196AE"/>
  <w15:docId w15:val="{742820B5-44BB-49FD-9FD5-D5AB77E5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DC8"/>
    <w:pPr>
      <w:widowControl w:val="0"/>
      <w:jc w:val="both"/>
    </w:pPr>
  </w:style>
  <w:style w:type="paragraph" w:styleId="1">
    <w:name w:val="heading 1"/>
    <w:basedOn w:val="a"/>
    <w:next w:val="a"/>
    <w:link w:val="10"/>
    <w:uiPriority w:val="9"/>
    <w:qFormat/>
    <w:rsid w:val="00B70DC8"/>
    <w:pPr>
      <w:pBdr>
        <w:left w:val="single" w:sz="24" w:space="4" w:color="92CDDC" w:themeColor="accent5" w:themeTint="99"/>
        <w:bottom w:val="single" w:sz="24" w:space="1" w:color="92CDDC" w:themeColor="accent5" w:themeTint="99"/>
      </w:pBdr>
      <w:ind w:leftChars="200" w:left="420"/>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0DC8"/>
    <w:rPr>
      <w:b/>
      <w:sz w:val="32"/>
    </w:rPr>
  </w:style>
  <w:style w:type="paragraph" w:styleId="a3">
    <w:name w:val="List Paragraph"/>
    <w:basedOn w:val="a"/>
    <w:uiPriority w:val="34"/>
    <w:qFormat/>
    <w:rsid w:val="00B70DC8"/>
    <w:pPr>
      <w:ind w:leftChars="400" w:left="840"/>
    </w:pPr>
  </w:style>
  <w:style w:type="paragraph" w:styleId="a4">
    <w:name w:val="Balloon Text"/>
    <w:basedOn w:val="a"/>
    <w:link w:val="a5"/>
    <w:uiPriority w:val="99"/>
    <w:semiHidden/>
    <w:unhideWhenUsed/>
    <w:rsid w:val="00D837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37D4"/>
    <w:rPr>
      <w:rFonts w:asciiTheme="majorHAnsi" w:eastAsiaTheme="majorEastAsia" w:hAnsiTheme="majorHAnsi" w:cstheme="majorBidi"/>
      <w:sz w:val="18"/>
      <w:szCs w:val="18"/>
    </w:rPr>
  </w:style>
  <w:style w:type="paragraph" w:styleId="a6">
    <w:name w:val="footnote text"/>
    <w:basedOn w:val="a"/>
    <w:link w:val="a7"/>
    <w:uiPriority w:val="99"/>
    <w:unhideWhenUsed/>
    <w:rsid w:val="00E34DE4"/>
    <w:pPr>
      <w:snapToGrid w:val="0"/>
      <w:jc w:val="left"/>
    </w:pPr>
  </w:style>
  <w:style w:type="character" w:customStyle="1" w:styleId="a7">
    <w:name w:val="脚注文字列 (文字)"/>
    <w:basedOn w:val="a0"/>
    <w:link w:val="a6"/>
    <w:uiPriority w:val="99"/>
    <w:rsid w:val="00E34DE4"/>
  </w:style>
  <w:style w:type="character" w:styleId="a8">
    <w:name w:val="footnote reference"/>
    <w:basedOn w:val="a0"/>
    <w:uiPriority w:val="99"/>
    <w:semiHidden/>
    <w:unhideWhenUsed/>
    <w:rsid w:val="00E34DE4"/>
    <w:rPr>
      <w:vertAlign w:val="superscript"/>
    </w:rPr>
  </w:style>
  <w:style w:type="paragraph" w:styleId="a9">
    <w:name w:val="header"/>
    <w:basedOn w:val="a"/>
    <w:link w:val="aa"/>
    <w:uiPriority w:val="99"/>
    <w:unhideWhenUsed/>
    <w:rsid w:val="002B1CDE"/>
    <w:pPr>
      <w:tabs>
        <w:tab w:val="center" w:pos="4252"/>
        <w:tab w:val="right" w:pos="8504"/>
      </w:tabs>
      <w:snapToGrid w:val="0"/>
    </w:pPr>
  </w:style>
  <w:style w:type="character" w:customStyle="1" w:styleId="aa">
    <w:name w:val="ヘッダー (文字)"/>
    <w:basedOn w:val="a0"/>
    <w:link w:val="a9"/>
    <w:uiPriority w:val="99"/>
    <w:rsid w:val="002B1CDE"/>
  </w:style>
  <w:style w:type="paragraph" w:styleId="ab">
    <w:name w:val="footer"/>
    <w:basedOn w:val="a"/>
    <w:link w:val="ac"/>
    <w:uiPriority w:val="99"/>
    <w:unhideWhenUsed/>
    <w:rsid w:val="002B1CDE"/>
    <w:pPr>
      <w:tabs>
        <w:tab w:val="center" w:pos="4252"/>
        <w:tab w:val="right" w:pos="8504"/>
      </w:tabs>
      <w:snapToGrid w:val="0"/>
    </w:pPr>
  </w:style>
  <w:style w:type="character" w:customStyle="1" w:styleId="ac">
    <w:name w:val="フッター (文字)"/>
    <w:basedOn w:val="a0"/>
    <w:link w:val="ab"/>
    <w:uiPriority w:val="99"/>
    <w:rsid w:val="002B1CDE"/>
  </w:style>
  <w:style w:type="character" w:styleId="ad">
    <w:name w:val="annotation reference"/>
    <w:basedOn w:val="a0"/>
    <w:uiPriority w:val="99"/>
    <w:semiHidden/>
    <w:unhideWhenUsed/>
    <w:rsid w:val="002D6F4C"/>
    <w:rPr>
      <w:sz w:val="18"/>
      <w:szCs w:val="18"/>
    </w:rPr>
  </w:style>
  <w:style w:type="paragraph" w:styleId="ae">
    <w:name w:val="annotation text"/>
    <w:basedOn w:val="a"/>
    <w:link w:val="af"/>
    <w:uiPriority w:val="99"/>
    <w:unhideWhenUsed/>
    <w:rsid w:val="002D6F4C"/>
    <w:pPr>
      <w:jc w:val="left"/>
    </w:pPr>
  </w:style>
  <w:style w:type="character" w:customStyle="1" w:styleId="af">
    <w:name w:val="コメント文字列 (文字)"/>
    <w:basedOn w:val="a0"/>
    <w:link w:val="ae"/>
    <w:uiPriority w:val="99"/>
    <w:rsid w:val="002D6F4C"/>
  </w:style>
  <w:style w:type="paragraph" w:styleId="af0">
    <w:name w:val="annotation subject"/>
    <w:basedOn w:val="ae"/>
    <w:next w:val="ae"/>
    <w:link w:val="af1"/>
    <w:uiPriority w:val="99"/>
    <w:semiHidden/>
    <w:unhideWhenUsed/>
    <w:rsid w:val="002D6F4C"/>
    <w:rPr>
      <w:b/>
      <w:bCs/>
    </w:rPr>
  </w:style>
  <w:style w:type="character" w:customStyle="1" w:styleId="af1">
    <w:name w:val="コメント内容 (文字)"/>
    <w:basedOn w:val="af"/>
    <w:link w:val="af0"/>
    <w:uiPriority w:val="99"/>
    <w:semiHidden/>
    <w:rsid w:val="002D6F4C"/>
    <w:rPr>
      <w:b/>
      <w:bCs/>
    </w:rPr>
  </w:style>
  <w:style w:type="paragraph" w:styleId="af2">
    <w:name w:val="Note Heading"/>
    <w:basedOn w:val="a"/>
    <w:next w:val="a"/>
    <w:link w:val="af3"/>
    <w:uiPriority w:val="99"/>
    <w:unhideWhenUsed/>
    <w:rsid w:val="005C26CE"/>
    <w:pPr>
      <w:jc w:val="center"/>
    </w:pPr>
  </w:style>
  <w:style w:type="character" w:customStyle="1" w:styleId="af3">
    <w:name w:val="記 (文字)"/>
    <w:basedOn w:val="a0"/>
    <w:link w:val="af2"/>
    <w:uiPriority w:val="99"/>
    <w:rsid w:val="005C26CE"/>
  </w:style>
  <w:style w:type="paragraph" w:styleId="af4">
    <w:name w:val="Closing"/>
    <w:basedOn w:val="a"/>
    <w:link w:val="af5"/>
    <w:uiPriority w:val="99"/>
    <w:unhideWhenUsed/>
    <w:rsid w:val="005C26CE"/>
    <w:pPr>
      <w:jc w:val="right"/>
    </w:pPr>
  </w:style>
  <w:style w:type="character" w:customStyle="1" w:styleId="af5">
    <w:name w:val="結語 (文字)"/>
    <w:basedOn w:val="a0"/>
    <w:link w:val="af4"/>
    <w:uiPriority w:val="99"/>
    <w:rsid w:val="005C26CE"/>
  </w:style>
  <w:style w:type="paragraph" w:styleId="af6">
    <w:name w:val="Revision"/>
    <w:hidden/>
    <w:uiPriority w:val="99"/>
    <w:semiHidden/>
    <w:rsid w:val="00C1412F"/>
  </w:style>
  <w:style w:type="paragraph" w:styleId="af7">
    <w:name w:val="Plain Text"/>
    <w:basedOn w:val="a"/>
    <w:link w:val="af8"/>
    <w:uiPriority w:val="99"/>
    <w:unhideWhenUsed/>
    <w:rsid w:val="00100B16"/>
    <w:pPr>
      <w:jc w:val="left"/>
    </w:pPr>
    <w:rPr>
      <w:rFonts w:ascii="ＭＳ Ｐゴシック" w:eastAsia="ＭＳ Ｐゴシック" w:hAnsi="Courier New" w:cs="Courier New"/>
      <w:sz w:val="22"/>
    </w:rPr>
  </w:style>
  <w:style w:type="character" w:customStyle="1" w:styleId="af8">
    <w:name w:val="書式なし (文字)"/>
    <w:basedOn w:val="a0"/>
    <w:link w:val="af7"/>
    <w:uiPriority w:val="99"/>
    <w:rsid w:val="00100B16"/>
    <w:rPr>
      <w:rFonts w:ascii="ＭＳ Ｐゴシック" w:eastAsia="ＭＳ Ｐゴシック" w:hAnsi="Courier New" w:cs="Courier New"/>
      <w:sz w:val="22"/>
    </w:rPr>
  </w:style>
  <w:style w:type="paragraph" w:styleId="af9">
    <w:name w:val="endnote text"/>
    <w:basedOn w:val="a"/>
    <w:link w:val="afa"/>
    <w:uiPriority w:val="99"/>
    <w:semiHidden/>
    <w:unhideWhenUsed/>
    <w:rsid w:val="00BB7B23"/>
    <w:pPr>
      <w:snapToGrid w:val="0"/>
      <w:jc w:val="left"/>
    </w:pPr>
  </w:style>
  <w:style w:type="character" w:customStyle="1" w:styleId="afa">
    <w:name w:val="文末脚注文字列 (文字)"/>
    <w:basedOn w:val="a0"/>
    <w:link w:val="af9"/>
    <w:uiPriority w:val="99"/>
    <w:semiHidden/>
    <w:rsid w:val="00BB7B23"/>
  </w:style>
  <w:style w:type="character" w:styleId="afb">
    <w:name w:val="endnote reference"/>
    <w:basedOn w:val="a0"/>
    <w:uiPriority w:val="99"/>
    <w:semiHidden/>
    <w:unhideWhenUsed/>
    <w:rsid w:val="00BB7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3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紅梅匂">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紅梅匂">
      <a:majorFont>
        <a:latin typeface="Constantia"/>
        <a:ea typeface=""/>
        <a:cs typeface=""/>
        <a:font script="Jpan" typeface="HG行書体"/>
        <a:font script="Hang" typeface="HY신명조"/>
        <a:font script="Hans" typeface="华文中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nstantia"/>
        <a:ea typeface=""/>
        <a:cs typeface=""/>
        <a:font script="Jpan" typeface="HG行書体"/>
        <a:font script="Hang" typeface="HY신명조"/>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紅梅匂">
      <a:fillStyleLst>
        <a:solidFill>
          <a:schemeClr val="phClr">
            <a:tint val="100000"/>
          </a:schemeClr>
        </a:solidFill>
        <a:gradFill>
          <a:gsLst>
            <a:gs pos="0">
              <a:schemeClr val="phClr">
                <a:sat val="44000"/>
                <a:lum val="55000"/>
              </a:schemeClr>
            </a:gs>
            <a:gs pos="100000">
              <a:schemeClr val="phClr">
                <a:sat val="96000"/>
                <a:lum val="76000"/>
              </a:schemeClr>
            </a:gs>
          </a:gsLst>
          <a:lin ang="18900000" scaled="1"/>
        </a:gradFill>
        <a:blipFill>
          <a:blip xmlns:r="http://schemas.openxmlformats.org/officeDocument/2006/relationships" r:embed="rId1">
            <a:duotone>
              <a:srgbClr val="000000"/>
              <a:schemeClr val="phClr">
                <a:tint val="100000"/>
              </a:schemeClr>
            </a:duotone>
          </a:blip>
        </a:blipFill>
      </a:fillStyleLst>
      <a:lnStyleLst>
        <a:ln w="16350" cap="flat" cmpd="sng" algn="ctr">
          <a:solidFill>
            <a:schemeClr val="phClr">
              <a:alpha val="100000"/>
            </a:schemeClr>
          </a:solidFill>
          <a:prstDash val="solid"/>
        </a:ln>
        <a:ln w="32700" cap="flat" cmpd="sng" algn="ctr">
          <a:solidFill>
            <a:schemeClr val="phClr">
              <a:alpha val="100000"/>
            </a:schemeClr>
          </a:solidFill>
          <a:prstDash val="solid"/>
        </a:ln>
        <a:ln w="57150" cap="flat" cmpd="sng" algn="ctr">
          <a:solidFill>
            <a:schemeClr val="phClr">
              <a:alpha val="100000"/>
            </a:schemeClr>
          </a:solidFill>
          <a:prstDash val="solid"/>
        </a:ln>
      </a:lnStyleLst>
      <a:effectStyleLst>
        <a:effectStyle>
          <a:effectLst>
            <a:outerShdw blurRad="50800" dist="50800" dir="5400000" algn="tl">
              <a:srgbClr val="000000">
                <a:alpha val="65000"/>
              </a:srgbClr>
            </a:outerShdw>
            <a:softEdge rad="12700"/>
          </a:effectLst>
        </a:effectStyle>
        <a:effectStyle>
          <a:effectLst>
            <a:outerShdw blurRad="50800" dist="50800" dir="5400000" algn="tl">
              <a:srgbClr val="000000">
                <a:alpha val="65000"/>
              </a:srgbClr>
            </a:outerShdw>
            <a:softEdge rad="12700"/>
          </a:effectLst>
          <a:scene3d>
            <a:camera prst="orthographicFront"/>
            <a:lightRig rig="twoPt" dir="t">
              <a:rot lat="0" lon="0" rev="5700000"/>
            </a:lightRig>
          </a:scene3d>
          <a:sp3d>
            <a:contourClr>
              <a:schemeClr val="phClr"/>
            </a:contourClr>
          </a:sp3d>
        </a:effectStyle>
        <a:effectStyle>
          <a:effectLst>
            <a:outerShdw blurRad="50800" dist="50800" dir="5400000" algn="tl">
              <a:srgbClr val="000000">
                <a:alpha val="65000"/>
              </a:srgbClr>
            </a:outerShdw>
            <a:softEdge rad="12700"/>
          </a:effectLst>
          <a:scene3d>
            <a:camera prst="orthographicFront"/>
            <a:lightRig rig="twoPt" dir="t">
              <a:rot lat="0" lon="0" rev="5700000"/>
            </a:lightRig>
          </a:scene3d>
          <a:sp3d>
            <a:bevelT w="127000" h="25400" prst="relaxedInset"/>
            <a:bevelB w="127000" h="25400" prst="relaxedInset"/>
            <a:contourClr>
              <a:schemeClr val="phClr"/>
            </a:contourClr>
          </a:sp3d>
        </a:effectStyle>
      </a:effectStyleLst>
      <a:bgFillStyleLst>
        <a:solidFill>
          <a:schemeClr val="phClr"/>
        </a:solidFill>
        <a:blipFill>
          <a:blip xmlns:r="http://schemas.openxmlformats.org/officeDocument/2006/relationships" r:embed="rId2">
            <a:duotone>
              <a:schemeClr val="phClr">
                <a:shade val="40000"/>
              </a:schemeClr>
              <a:schemeClr val="phClr">
                <a:tint val="52000"/>
              </a:schemeClr>
            </a:duotone>
          </a:blip>
        </a:blipFill>
        <a:blipFill rotWithShape="0">
          <a:blip xmlns:r="http://schemas.openxmlformats.org/officeDocument/2006/relationships" r:embed="rId3">
            <a:duotone>
              <a:schemeClr val="phClr">
                <a:shade val="28000"/>
                <a:satMod val="250000"/>
              </a:schemeClr>
              <a:schemeClr val="phClr">
                <a:tint val="4000"/>
                <a:satMod val="150000"/>
              </a:schemeClr>
            </a:duotone>
          </a:blip>
          <a:srcRect/>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2DA71-7F94-4DA0-BA08-CB180302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1204</Words>
  <Characters>6864</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NO&amp;T</dc:creator>
  <cp:keywords/>
  <dc:description/>
  <cp:lastModifiedBy>Ayako Nakamura</cp:lastModifiedBy>
  <cp:revision>2</cp:revision>
  <dcterms:created xsi:type="dcterms:W3CDTF">2020-12-16T09:06:00Z</dcterms:created>
  <dcterms:modified xsi:type="dcterms:W3CDTF">2020-12-16T09:06:00Z</dcterms:modified>
</cp:coreProperties>
</file>